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F21" w:rsidRDefault="00CC76E9">
      <w:pPr>
        <w:jc w:val="center"/>
        <w:rPr>
          <w:rFonts w:hint="eastAsia"/>
          <w:b/>
          <w:sz w:val="28"/>
        </w:rPr>
      </w:pPr>
      <w:r w:rsidRPr="00CC76E9">
        <w:rPr>
          <w:rFonts w:hint="eastAsia"/>
          <w:b/>
          <w:sz w:val="28"/>
        </w:rPr>
        <w:t>膜式氧合器（不带生物表面涂层）</w:t>
      </w:r>
      <w:r w:rsidR="005125A2">
        <w:rPr>
          <w:b/>
          <w:sz w:val="28"/>
        </w:rPr>
        <w:t>需求</w:t>
      </w:r>
    </w:p>
    <w:p w:rsidR="00CC76E9" w:rsidRDefault="00CC76E9">
      <w:pPr>
        <w:jc w:val="center"/>
        <w:rPr>
          <w:rFonts w:hint="eastAsia"/>
          <w:b/>
          <w:sz w:val="28"/>
        </w:rPr>
      </w:pPr>
    </w:p>
    <w:tbl>
      <w:tblPr>
        <w:tblpPr w:leftFromText="180" w:rightFromText="180" w:vertAnchor="page" w:horzAnchor="margin" w:tblpY="35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308"/>
        <w:gridCol w:w="1416"/>
        <w:gridCol w:w="4304"/>
      </w:tblGrid>
      <w:tr w:rsidR="00CC76E9" w:rsidTr="00CC76E9">
        <w:trPr>
          <w:trHeight w:val="499"/>
        </w:trPr>
        <w:tc>
          <w:tcPr>
            <w:tcW w:w="290" w:type="pct"/>
            <w:vAlign w:val="center"/>
          </w:tcPr>
          <w:p w:rsidR="00CC76E9" w:rsidRDefault="00CC76E9" w:rsidP="00CC76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CC76E9" w:rsidRDefault="00CC76E9" w:rsidP="00CC76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CC76E9" w:rsidRDefault="00CC76E9" w:rsidP="00CC76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CC76E9" w:rsidRDefault="00CC76E9" w:rsidP="00CC76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CC76E9" w:rsidTr="00CC76E9">
        <w:trPr>
          <w:trHeight w:val="2370"/>
        </w:trPr>
        <w:tc>
          <w:tcPr>
            <w:tcW w:w="290" w:type="pct"/>
            <w:vMerge w:val="restart"/>
            <w:vAlign w:val="center"/>
          </w:tcPr>
          <w:p w:rsidR="00CC76E9" w:rsidRDefault="00CC76E9" w:rsidP="00CC76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54" w:type="pct"/>
            <w:vMerge w:val="restart"/>
            <w:shd w:val="clear" w:color="auto" w:fill="auto"/>
            <w:vAlign w:val="center"/>
          </w:tcPr>
          <w:p w:rsidR="00CC76E9" w:rsidRDefault="00CC76E9" w:rsidP="00CC76E9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膜式氧合器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CC76E9" w:rsidRDefault="00CC76E9" w:rsidP="00CC76E9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Cs w:val="18"/>
              </w:rPr>
              <w:t>儿童型</w:t>
            </w:r>
          </w:p>
        </w:tc>
        <w:tc>
          <w:tcPr>
            <w:tcW w:w="2525" w:type="pct"/>
            <w:vMerge w:val="restart"/>
            <w:shd w:val="clear" w:color="auto" w:fill="auto"/>
            <w:vAlign w:val="center"/>
          </w:tcPr>
          <w:p w:rsidR="00CC76E9" w:rsidRDefault="00CC76E9" w:rsidP="00CC76E9">
            <w:pPr>
              <w:pStyle w:val="a5"/>
              <w:numPr>
                <w:ilvl w:val="0"/>
                <w:numId w:val="1"/>
              </w:numPr>
              <w:spacing w:after="240"/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用于体外循环下先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18"/>
              </w:rPr>
              <w:t>心手术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Cs w:val="18"/>
              </w:rPr>
              <w:t>的氧和交换。</w:t>
            </w:r>
          </w:p>
          <w:p w:rsidR="00CC76E9" w:rsidRDefault="00CC76E9" w:rsidP="00CC76E9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CC76E9" w:rsidRDefault="00CC76E9" w:rsidP="00CC76E9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由硬壳储血器、变温器和氧和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18"/>
              </w:rPr>
              <w:t>仓组成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Cs w:val="18"/>
              </w:rPr>
              <w:t>。</w:t>
            </w:r>
          </w:p>
          <w:p w:rsidR="00CC76E9" w:rsidRDefault="00CC76E9" w:rsidP="00CC76E9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氧和器的气体交换是通过带微孔的聚丙烯中空纤维膜进行的。血液在纤维外部流动，其他在纤维内部流动，特点为气血不直接接触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Cs w:val="18"/>
              </w:rPr>
              <w:t>，效仿人体肺脏的工作原理。</w:t>
            </w:r>
          </w:p>
          <w:p w:rsidR="00CC76E9" w:rsidRDefault="00CC76E9" w:rsidP="00CC76E9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在人体血液接触面均涂有生物相容性的涂层，以保护血液</w:t>
            </w:r>
          </w:p>
        </w:tc>
      </w:tr>
      <w:tr w:rsidR="00CC76E9" w:rsidTr="00CC76E9">
        <w:trPr>
          <w:trHeight w:val="2370"/>
        </w:trPr>
        <w:tc>
          <w:tcPr>
            <w:tcW w:w="290" w:type="pct"/>
            <w:vMerge/>
            <w:vAlign w:val="center"/>
          </w:tcPr>
          <w:p w:rsidR="00CC76E9" w:rsidRDefault="00CC76E9" w:rsidP="00CC76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CC76E9" w:rsidRDefault="00CC76E9" w:rsidP="00CC76E9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CC76E9" w:rsidRDefault="00CC76E9" w:rsidP="00CC76E9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成人型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CC76E9" w:rsidRPr="003E000F" w:rsidRDefault="00CC76E9" w:rsidP="00CC76E9">
            <w:pPr>
              <w:pStyle w:val="a5"/>
              <w:numPr>
                <w:ilvl w:val="0"/>
                <w:numId w:val="1"/>
              </w:numPr>
              <w:spacing w:after="240"/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CC76E9" w:rsidRPr="00CC76E9" w:rsidRDefault="00CC76E9">
      <w:pPr>
        <w:jc w:val="center"/>
        <w:rPr>
          <w:rFonts w:ascii="宋体" w:hAnsi="宋体"/>
          <w:color w:val="000000"/>
          <w:szCs w:val="18"/>
        </w:rPr>
      </w:pPr>
      <w:r w:rsidRPr="00CC76E9">
        <w:rPr>
          <w:rFonts w:ascii="宋体" w:hAnsi="宋体"/>
          <w:color w:val="000000"/>
          <w:szCs w:val="18"/>
        </w:rPr>
        <w:t>目录：</w:t>
      </w:r>
      <w:r w:rsidRPr="00CC76E9">
        <w:rPr>
          <w:rFonts w:ascii="宋体" w:hAnsi="宋体" w:hint="eastAsia"/>
          <w:color w:val="000000"/>
          <w:szCs w:val="18"/>
        </w:rPr>
        <w:t>无新调整目录，血液净化类及体外循环类耗材，体外循环材料，膜式氧合器（不带生物表面涂层）</w:t>
      </w:r>
    </w:p>
    <w:sectPr w:rsidR="00CC76E9" w:rsidRPr="00CC76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F7C88"/>
    <w:multiLevelType w:val="multilevel"/>
    <w:tmpl w:val="6192B5DC"/>
    <w:lvl w:ilvl="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8" w:hanging="420"/>
      </w:pPr>
    </w:lvl>
    <w:lvl w:ilvl="2">
      <w:start w:val="1"/>
      <w:numFmt w:val="lowerRoman"/>
      <w:lvlText w:val="%3."/>
      <w:lvlJc w:val="right"/>
      <w:pPr>
        <w:ind w:left="1578" w:hanging="420"/>
      </w:pPr>
    </w:lvl>
    <w:lvl w:ilvl="3">
      <w:start w:val="1"/>
      <w:numFmt w:val="decimal"/>
      <w:lvlText w:val="%4."/>
      <w:lvlJc w:val="left"/>
      <w:pPr>
        <w:ind w:left="1998" w:hanging="420"/>
      </w:pPr>
    </w:lvl>
    <w:lvl w:ilvl="4">
      <w:start w:val="1"/>
      <w:numFmt w:val="lowerLetter"/>
      <w:lvlText w:val="%5)"/>
      <w:lvlJc w:val="left"/>
      <w:pPr>
        <w:ind w:left="2418" w:hanging="420"/>
      </w:pPr>
    </w:lvl>
    <w:lvl w:ilvl="5">
      <w:start w:val="1"/>
      <w:numFmt w:val="lowerRoman"/>
      <w:lvlText w:val="%6."/>
      <w:lvlJc w:val="right"/>
      <w:pPr>
        <w:ind w:left="2838" w:hanging="420"/>
      </w:pPr>
    </w:lvl>
    <w:lvl w:ilvl="6">
      <w:start w:val="1"/>
      <w:numFmt w:val="decimal"/>
      <w:lvlText w:val="%7."/>
      <w:lvlJc w:val="left"/>
      <w:pPr>
        <w:ind w:left="3258" w:hanging="420"/>
      </w:pPr>
    </w:lvl>
    <w:lvl w:ilvl="7">
      <w:start w:val="1"/>
      <w:numFmt w:val="lowerLetter"/>
      <w:lvlText w:val="%8)"/>
      <w:lvlJc w:val="left"/>
      <w:pPr>
        <w:ind w:left="3678" w:hanging="420"/>
      </w:pPr>
    </w:lvl>
    <w:lvl w:ilvl="8">
      <w:start w:val="1"/>
      <w:numFmt w:val="lowerRoman"/>
      <w:lvlText w:val="%9."/>
      <w:lvlJc w:val="right"/>
      <w:pPr>
        <w:ind w:left="4098" w:hanging="420"/>
      </w:pPr>
    </w:lvl>
  </w:abstractNum>
  <w:abstractNum w:abstractNumId="1">
    <w:nsid w:val="5A3B624A"/>
    <w:multiLevelType w:val="multilevel"/>
    <w:tmpl w:val="5A3B624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NTFhMTI1NDEyYWJlM2I4OGM3ZGY2Yjg3NmEyN2YifQ=="/>
  </w:docVars>
  <w:rsids>
    <w:rsidRoot w:val="006A5565"/>
    <w:rsid w:val="000A3ABA"/>
    <w:rsid w:val="000A7BD6"/>
    <w:rsid w:val="000D257E"/>
    <w:rsid w:val="000F093A"/>
    <w:rsid w:val="000F48D1"/>
    <w:rsid w:val="000F67C7"/>
    <w:rsid w:val="00161B83"/>
    <w:rsid w:val="00183AE5"/>
    <w:rsid w:val="001C3BE4"/>
    <w:rsid w:val="001D3586"/>
    <w:rsid w:val="001F6C56"/>
    <w:rsid w:val="002012A9"/>
    <w:rsid w:val="002458EA"/>
    <w:rsid w:val="00254AF4"/>
    <w:rsid w:val="00256562"/>
    <w:rsid w:val="0026186E"/>
    <w:rsid w:val="00284C8F"/>
    <w:rsid w:val="00293F43"/>
    <w:rsid w:val="002B3604"/>
    <w:rsid w:val="002C061E"/>
    <w:rsid w:val="002C389B"/>
    <w:rsid w:val="002F2556"/>
    <w:rsid w:val="003302ED"/>
    <w:rsid w:val="003349F1"/>
    <w:rsid w:val="0034533F"/>
    <w:rsid w:val="0035576A"/>
    <w:rsid w:val="0036471F"/>
    <w:rsid w:val="00370A1C"/>
    <w:rsid w:val="00384FCE"/>
    <w:rsid w:val="00397CD9"/>
    <w:rsid w:val="003A09CF"/>
    <w:rsid w:val="003A198B"/>
    <w:rsid w:val="003A2446"/>
    <w:rsid w:val="003D0E29"/>
    <w:rsid w:val="003F32E3"/>
    <w:rsid w:val="00416293"/>
    <w:rsid w:val="00420734"/>
    <w:rsid w:val="00440F21"/>
    <w:rsid w:val="004463CA"/>
    <w:rsid w:val="00450EE5"/>
    <w:rsid w:val="0045335C"/>
    <w:rsid w:val="00476C96"/>
    <w:rsid w:val="0049751E"/>
    <w:rsid w:val="004A303F"/>
    <w:rsid w:val="004A6CCF"/>
    <w:rsid w:val="004E5AAA"/>
    <w:rsid w:val="004F5267"/>
    <w:rsid w:val="0050789C"/>
    <w:rsid w:val="00511720"/>
    <w:rsid w:val="005125A2"/>
    <w:rsid w:val="00545BBE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606D08"/>
    <w:rsid w:val="006254F7"/>
    <w:rsid w:val="0066039D"/>
    <w:rsid w:val="006A5565"/>
    <w:rsid w:val="006D0EA4"/>
    <w:rsid w:val="006E7EFF"/>
    <w:rsid w:val="006F0AAF"/>
    <w:rsid w:val="00705EFA"/>
    <w:rsid w:val="007254B6"/>
    <w:rsid w:val="00747507"/>
    <w:rsid w:val="0075369C"/>
    <w:rsid w:val="00775A36"/>
    <w:rsid w:val="00794B87"/>
    <w:rsid w:val="00796D72"/>
    <w:rsid w:val="007A519C"/>
    <w:rsid w:val="007A7AF9"/>
    <w:rsid w:val="007D0753"/>
    <w:rsid w:val="00812ED1"/>
    <w:rsid w:val="0083577A"/>
    <w:rsid w:val="00854571"/>
    <w:rsid w:val="008A15FB"/>
    <w:rsid w:val="008A4027"/>
    <w:rsid w:val="008B69D6"/>
    <w:rsid w:val="008B7161"/>
    <w:rsid w:val="008D6F81"/>
    <w:rsid w:val="008D6FC7"/>
    <w:rsid w:val="008E2148"/>
    <w:rsid w:val="008F1B69"/>
    <w:rsid w:val="00901C4A"/>
    <w:rsid w:val="00904546"/>
    <w:rsid w:val="009777E8"/>
    <w:rsid w:val="009B4BEF"/>
    <w:rsid w:val="009C3814"/>
    <w:rsid w:val="00A14A6D"/>
    <w:rsid w:val="00A74162"/>
    <w:rsid w:val="00AB085B"/>
    <w:rsid w:val="00AC1371"/>
    <w:rsid w:val="00AE321F"/>
    <w:rsid w:val="00AE5D35"/>
    <w:rsid w:val="00B06419"/>
    <w:rsid w:val="00B12615"/>
    <w:rsid w:val="00B32E6B"/>
    <w:rsid w:val="00B4436D"/>
    <w:rsid w:val="00B45019"/>
    <w:rsid w:val="00B51A2A"/>
    <w:rsid w:val="00B5719F"/>
    <w:rsid w:val="00B672FD"/>
    <w:rsid w:val="00B816A3"/>
    <w:rsid w:val="00BC2BDF"/>
    <w:rsid w:val="00BF1264"/>
    <w:rsid w:val="00C00344"/>
    <w:rsid w:val="00C04FD2"/>
    <w:rsid w:val="00C9027D"/>
    <w:rsid w:val="00CB46F5"/>
    <w:rsid w:val="00CC2D54"/>
    <w:rsid w:val="00CC76E9"/>
    <w:rsid w:val="00CD4620"/>
    <w:rsid w:val="00D0051D"/>
    <w:rsid w:val="00D47063"/>
    <w:rsid w:val="00D50618"/>
    <w:rsid w:val="00D54CDB"/>
    <w:rsid w:val="00D55A2A"/>
    <w:rsid w:val="00D55F8C"/>
    <w:rsid w:val="00D727FD"/>
    <w:rsid w:val="00DA0C11"/>
    <w:rsid w:val="00DC3289"/>
    <w:rsid w:val="00DC7046"/>
    <w:rsid w:val="00E06941"/>
    <w:rsid w:val="00E12C2B"/>
    <w:rsid w:val="00E359E4"/>
    <w:rsid w:val="00E52718"/>
    <w:rsid w:val="00E6292F"/>
    <w:rsid w:val="00E85402"/>
    <w:rsid w:val="00E93054"/>
    <w:rsid w:val="00EB3945"/>
    <w:rsid w:val="00ED71F0"/>
    <w:rsid w:val="00EF21D7"/>
    <w:rsid w:val="00F14FBA"/>
    <w:rsid w:val="00F17758"/>
    <w:rsid w:val="00F24EB1"/>
    <w:rsid w:val="00F335A4"/>
    <w:rsid w:val="00F357F9"/>
    <w:rsid w:val="00F5347C"/>
    <w:rsid w:val="00F704A8"/>
    <w:rsid w:val="00F74E98"/>
    <w:rsid w:val="00F9534A"/>
    <w:rsid w:val="00FA78D9"/>
    <w:rsid w:val="00FB3A85"/>
    <w:rsid w:val="00FB60C6"/>
    <w:rsid w:val="00FC515D"/>
    <w:rsid w:val="07357CA8"/>
    <w:rsid w:val="27D16AA8"/>
    <w:rsid w:val="441F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37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</cp:lastModifiedBy>
  <cp:revision>14</cp:revision>
  <cp:lastPrinted>2021-01-22T06:25:00Z</cp:lastPrinted>
  <dcterms:created xsi:type="dcterms:W3CDTF">2022-03-08T00:53:00Z</dcterms:created>
  <dcterms:modified xsi:type="dcterms:W3CDTF">2023-07-14T05:50:00Z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D9554D0C46794F5294739B0842B7905B</vt:lpwstr>
  </property>
</Properties>
</file>