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9B76E6">
        <w:trPr>
          <w:trHeight w:val="499"/>
        </w:trPr>
        <w:tc>
          <w:tcPr>
            <w:tcW w:w="375" w:type="pct"/>
            <w:vAlign w:val="center"/>
          </w:tcPr>
          <w:p w:rsidR="009B76E6" w:rsidRDefault="0040681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9B76E6" w:rsidRDefault="0040681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B76E6" w:rsidRDefault="0040681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9B76E6" w:rsidRDefault="00406810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9B76E6" w:rsidTr="00797F5F">
        <w:trPr>
          <w:trHeight w:val="3881"/>
        </w:trPr>
        <w:tc>
          <w:tcPr>
            <w:tcW w:w="375" w:type="pct"/>
            <w:vAlign w:val="center"/>
          </w:tcPr>
          <w:p w:rsidR="009B76E6" w:rsidRDefault="00406810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9B76E6" w:rsidRDefault="00406810" w:rsidP="00406810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血管鞘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CB4AE2" w:rsidRDefault="00CB4AE2">
            <w:pPr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内径</w:t>
            </w:r>
            <w:r>
              <w:rPr>
                <w:rFonts w:ascii="宋体" w:hAnsi="宋体" w:hint="eastAsia"/>
                <w:color w:val="000000"/>
                <w:szCs w:val="18"/>
              </w:rPr>
              <w:t>：</w:t>
            </w:r>
            <w:r w:rsidR="00D275DC">
              <w:rPr>
                <w:rFonts w:ascii="宋体" w:hAnsi="宋体" w:hint="eastAsia"/>
                <w:color w:val="000000"/>
                <w:szCs w:val="18"/>
              </w:rPr>
              <w:t>3F-14F</w:t>
            </w:r>
            <w:r w:rsidR="0019498D">
              <w:rPr>
                <w:rFonts w:ascii="宋体" w:hAnsi="宋体" w:hint="eastAsia"/>
                <w:color w:val="000000"/>
                <w:szCs w:val="18"/>
              </w:rPr>
              <w:t>范围内各规格。</w:t>
            </w:r>
          </w:p>
          <w:p w:rsidR="0019498D" w:rsidRDefault="0019498D">
            <w:pPr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长度：7cm-</w:t>
            </w:r>
            <w:r w:rsidR="00D275DC">
              <w:rPr>
                <w:rFonts w:ascii="宋体" w:hAnsi="宋体" w:hint="eastAsia"/>
                <w:color w:val="000000"/>
                <w:szCs w:val="18"/>
              </w:rPr>
              <w:t>10</w:t>
            </w:r>
            <w:r>
              <w:rPr>
                <w:rFonts w:ascii="宋体" w:hAnsi="宋体" w:hint="eastAsia"/>
                <w:color w:val="000000"/>
                <w:szCs w:val="18"/>
              </w:rPr>
              <w:t>cm范围内各规格。</w:t>
            </w:r>
          </w:p>
          <w:p w:rsidR="0019498D" w:rsidRPr="00D275DC" w:rsidRDefault="0019498D">
            <w:pPr>
              <w:rPr>
                <w:rFonts w:ascii="宋体" w:hAnsi="宋体"/>
                <w:color w:val="000000"/>
                <w:szCs w:val="18"/>
              </w:rPr>
            </w:pPr>
            <w:bookmarkStart w:id="0" w:name="_GoBack"/>
            <w:bookmarkEnd w:id="0"/>
          </w:p>
        </w:tc>
        <w:tc>
          <w:tcPr>
            <w:tcW w:w="2803" w:type="pct"/>
            <w:shd w:val="clear" w:color="auto" w:fill="auto"/>
            <w:vAlign w:val="center"/>
          </w:tcPr>
          <w:p w:rsidR="009B76E6" w:rsidRDefault="00406810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适用范围：该产品用于在介入手术中，辅助导管、电极、球囊导管等器械的插入</w:t>
            </w:r>
            <w:r w:rsidR="005C5404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9B76E6" w:rsidRDefault="009B76E6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9B76E6" w:rsidRDefault="009B76E6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24732C" w:rsidRDefault="00406810" w:rsidP="005C5404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5C5404" w:rsidRPr="0024732C" w:rsidRDefault="00406810" w:rsidP="0024732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在患者体内血管中建立通路，以便输送器械完成手术</w:t>
            </w:r>
            <w:r w:rsidR="0024732C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24732C" w:rsidRPr="005C5404" w:rsidRDefault="00AF29FC" w:rsidP="0024732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进入血管的</w:t>
            </w:r>
            <w:r w:rsidR="008728F0">
              <w:rPr>
                <w:rFonts w:ascii="宋体" w:hAnsi="宋体" w:hint="eastAsia"/>
                <w:color w:val="000000"/>
                <w:szCs w:val="21"/>
              </w:rPr>
              <w:t>产品</w:t>
            </w:r>
            <w:r>
              <w:rPr>
                <w:rFonts w:ascii="宋体" w:hAnsi="宋体" w:hint="eastAsia"/>
                <w:color w:val="000000"/>
                <w:szCs w:val="21"/>
              </w:rPr>
              <w:t>部分</w:t>
            </w:r>
            <w:r w:rsidR="0024732C">
              <w:rPr>
                <w:rFonts w:ascii="宋体" w:hAnsi="宋体" w:hint="eastAsia"/>
                <w:color w:val="000000"/>
                <w:szCs w:val="21"/>
              </w:rPr>
              <w:t>在X射线下可见。</w:t>
            </w:r>
          </w:p>
          <w:p w:rsidR="005C5404" w:rsidRDefault="005C5404" w:rsidP="005C5404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5C5404" w:rsidRPr="005C5404" w:rsidRDefault="005C5404" w:rsidP="005C5404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5C5404">
              <w:rPr>
                <w:rFonts w:ascii="宋体" w:hAnsi="宋体" w:hint="eastAsia"/>
                <w:color w:val="000000"/>
                <w:szCs w:val="18"/>
              </w:rPr>
              <w:t>组成部件：包括</w:t>
            </w:r>
            <w:r w:rsidR="0074733F">
              <w:rPr>
                <w:rFonts w:ascii="宋体" w:hAnsi="宋体" w:hint="eastAsia"/>
                <w:color w:val="000000"/>
                <w:szCs w:val="18"/>
              </w:rPr>
              <w:t>但不限于</w:t>
            </w:r>
            <w:r w:rsidR="00406810">
              <w:rPr>
                <w:rFonts w:ascii="宋体" w:hAnsi="宋体" w:hint="eastAsia"/>
                <w:color w:val="000000"/>
                <w:szCs w:val="18"/>
              </w:rPr>
              <w:t>皮肤切开器、</w:t>
            </w:r>
            <w:r w:rsidRPr="005C5404">
              <w:rPr>
                <w:rFonts w:ascii="宋体" w:hAnsi="宋体" w:hint="eastAsia"/>
                <w:color w:val="000000"/>
                <w:szCs w:val="18"/>
              </w:rPr>
              <w:t>穿刺针、扩张器</w:t>
            </w:r>
            <w:r>
              <w:rPr>
                <w:rFonts w:ascii="宋体" w:hAnsi="宋体" w:hint="eastAsia"/>
                <w:color w:val="000000"/>
                <w:szCs w:val="18"/>
              </w:rPr>
              <w:t>、导丝、鞘</w:t>
            </w:r>
            <w:r w:rsidR="0074733F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9B76E6" w:rsidRPr="00797F5F" w:rsidRDefault="009B76E6" w:rsidP="00797F5F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9B76E6" w:rsidRDefault="00CB4AE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</w:t>
      </w:r>
    </w:p>
    <w:p w:rsidR="009B76E6" w:rsidRDefault="009B76E6">
      <w:pPr>
        <w:ind w:firstLineChars="300" w:firstLine="630"/>
      </w:pPr>
    </w:p>
    <w:sectPr w:rsidR="009B7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8E" w:rsidRDefault="00E8628E" w:rsidP="0024732C">
      <w:r>
        <w:separator/>
      </w:r>
    </w:p>
  </w:endnote>
  <w:endnote w:type="continuationSeparator" w:id="0">
    <w:p w:rsidR="00E8628E" w:rsidRDefault="00E8628E" w:rsidP="0024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8E" w:rsidRDefault="00E8628E" w:rsidP="0024732C">
      <w:r>
        <w:separator/>
      </w:r>
    </w:p>
  </w:footnote>
  <w:footnote w:type="continuationSeparator" w:id="0">
    <w:p w:rsidR="00E8628E" w:rsidRDefault="00E8628E" w:rsidP="00247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E49E2"/>
    <w:multiLevelType w:val="hybridMultilevel"/>
    <w:tmpl w:val="2C484F1E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52D0F60"/>
    <w:multiLevelType w:val="multilevel"/>
    <w:tmpl w:val="752D0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BA07DA"/>
    <w:rsid w:val="0019498D"/>
    <w:rsid w:val="001B5E99"/>
    <w:rsid w:val="00213B49"/>
    <w:rsid w:val="0024732C"/>
    <w:rsid w:val="00257A0E"/>
    <w:rsid w:val="00281664"/>
    <w:rsid w:val="002D38EB"/>
    <w:rsid w:val="002E6C75"/>
    <w:rsid w:val="003D6D5B"/>
    <w:rsid w:val="003E000F"/>
    <w:rsid w:val="00406810"/>
    <w:rsid w:val="004F5FA6"/>
    <w:rsid w:val="00530E1C"/>
    <w:rsid w:val="00573960"/>
    <w:rsid w:val="005C5404"/>
    <w:rsid w:val="005C7591"/>
    <w:rsid w:val="005D0605"/>
    <w:rsid w:val="00690886"/>
    <w:rsid w:val="006933F9"/>
    <w:rsid w:val="006A45E0"/>
    <w:rsid w:val="006B213E"/>
    <w:rsid w:val="00707440"/>
    <w:rsid w:val="0074733F"/>
    <w:rsid w:val="00760E82"/>
    <w:rsid w:val="00797F5F"/>
    <w:rsid w:val="007C2DD6"/>
    <w:rsid w:val="008728F0"/>
    <w:rsid w:val="00880607"/>
    <w:rsid w:val="00954D3A"/>
    <w:rsid w:val="009B76E6"/>
    <w:rsid w:val="00AA0220"/>
    <w:rsid w:val="00AD317A"/>
    <w:rsid w:val="00AE4D1A"/>
    <w:rsid w:val="00AF29FC"/>
    <w:rsid w:val="00B022AC"/>
    <w:rsid w:val="00BA07DA"/>
    <w:rsid w:val="00CB4AE2"/>
    <w:rsid w:val="00CE3065"/>
    <w:rsid w:val="00D267C9"/>
    <w:rsid w:val="00D275DC"/>
    <w:rsid w:val="00D55D45"/>
    <w:rsid w:val="00DA3D7B"/>
    <w:rsid w:val="00DC70D4"/>
    <w:rsid w:val="00E8628E"/>
    <w:rsid w:val="00EF3947"/>
    <w:rsid w:val="00F110F0"/>
    <w:rsid w:val="00F9493E"/>
    <w:rsid w:val="00FA7EA6"/>
    <w:rsid w:val="00FC0E8C"/>
    <w:rsid w:val="09800D72"/>
    <w:rsid w:val="4D3F0AA7"/>
    <w:rsid w:val="5CE36629"/>
    <w:rsid w:val="7511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25</cp:revision>
  <cp:lastPrinted>2023-05-15T01:25:00Z</cp:lastPrinted>
  <dcterms:created xsi:type="dcterms:W3CDTF">2023-07-07T09:07:00Z</dcterms:created>
  <dcterms:modified xsi:type="dcterms:W3CDTF">2023-07-24T06:06:00Z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E48A9A7333ED48349AC646CB6996F1AE_13</vt:lpwstr>
  </property>
  <property fmtid="{D5CDD505-2E9C-101B-9397-08002B2CF9AE}" pid="3" name="KSOProductBuildVer">
    <vt:lpwstr>2052-11.1.0.14309</vt:lpwstr>
  </property>
</Properties>
</file>