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89DF80" w14:textId="77777777" w:rsidR="00326D04" w:rsidRDefault="00326D04" w:rsidP="00326D04">
      <w:pPr>
        <w:rPr>
          <w:b/>
          <w:sz w:val="24"/>
        </w:rPr>
      </w:pPr>
    </w:p>
    <w:p w14:paraId="20E2E3AC" w14:textId="2EEB4AA8" w:rsidR="0016548B" w:rsidRDefault="00326D04" w:rsidP="0016548B">
      <w:pPr>
        <w:jc w:val="center"/>
        <w:rPr>
          <w:b/>
          <w:sz w:val="24"/>
        </w:rPr>
      </w:pPr>
      <w:bookmarkStart w:id="0" w:name="_GoBack"/>
      <w:bookmarkEnd w:id="0"/>
      <w:r>
        <w:rPr>
          <w:rFonts w:hint="eastAsia"/>
          <w:b/>
          <w:sz w:val="24"/>
        </w:rPr>
        <w:t>产品参数表</w:t>
      </w:r>
    </w:p>
    <w:p w14:paraId="461B6C3A" w14:textId="77777777" w:rsidR="00326D04" w:rsidRDefault="00326D04" w:rsidP="00326D04">
      <w:pPr>
        <w:rPr>
          <w:b/>
          <w:sz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675"/>
        <w:gridCol w:w="1701"/>
        <w:gridCol w:w="1701"/>
        <w:gridCol w:w="4445"/>
      </w:tblGrid>
      <w:tr w:rsidR="00326D04" w14:paraId="0A1A9E8A" w14:textId="77777777" w:rsidTr="0016548B">
        <w:tc>
          <w:tcPr>
            <w:tcW w:w="675" w:type="dxa"/>
          </w:tcPr>
          <w:p w14:paraId="431F6D4C" w14:textId="44C75FFA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序号</w:t>
            </w:r>
          </w:p>
        </w:tc>
        <w:tc>
          <w:tcPr>
            <w:tcW w:w="1701" w:type="dxa"/>
          </w:tcPr>
          <w:p w14:paraId="27B0C8AA" w14:textId="0464A9D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物资名称</w:t>
            </w:r>
          </w:p>
        </w:tc>
        <w:tc>
          <w:tcPr>
            <w:tcW w:w="1701" w:type="dxa"/>
          </w:tcPr>
          <w:p w14:paraId="440EE33F" w14:textId="24D35EB7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规格</w:t>
            </w:r>
          </w:p>
        </w:tc>
        <w:tc>
          <w:tcPr>
            <w:tcW w:w="4445" w:type="dxa"/>
          </w:tcPr>
          <w:p w14:paraId="0A30B84A" w14:textId="59292671" w:rsidR="00326D04" w:rsidRPr="00691FF0" w:rsidRDefault="00326D04" w:rsidP="00326D04">
            <w:pPr>
              <w:jc w:val="center"/>
              <w:rPr>
                <w:b/>
                <w:szCs w:val="21"/>
              </w:rPr>
            </w:pPr>
            <w:r w:rsidRPr="00691FF0">
              <w:rPr>
                <w:rFonts w:hint="eastAsia"/>
                <w:b/>
                <w:szCs w:val="21"/>
              </w:rPr>
              <w:t>产品需求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（适用范围、实现功能、材质要求</w:t>
            </w:r>
            <w:r w:rsidR="00691FF0" w:rsidRPr="00691FF0">
              <w:rPr>
                <w:rFonts w:hint="eastAsia"/>
                <w:bCs/>
                <w:sz w:val="18"/>
                <w:szCs w:val="18"/>
              </w:rPr>
              <w:t>等</w:t>
            </w:r>
            <w:r w:rsidR="008D7167" w:rsidRPr="00691FF0">
              <w:rPr>
                <w:rFonts w:hint="eastAsia"/>
                <w:bCs/>
                <w:sz w:val="18"/>
                <w:szCs w:val="18"/>
              </w:rPr>
              <w:t>）</w:t>
            </w:r>
          </w:p>
        </w:tc>
      </w:tr>
      <w:tr w:rsidR="00326D04" w14:paraId="11687FF4" w14:textId="77777777" w:rsidTr="008A076D">
        <w:trPr>
          <w:trHeight w:val="2560"/>
        </w:trPr>
        <w:tc>
          <w:tcPr>
            <w:tcW w:w="675" w:type="dxa"/>
            <w:vAlign w:val="center"/>
          </w:tcPr>
          <w:p w14:paraId="3A40DBB1" w14:textId="0D64AECC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8A076D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01" w:type="dxa"/>
            <w:vAlign w:val="center"/>
          </w:tcPr>
          <w:p w14:paraId="6538DAAF" w14:textId="78919CF2" w:rsidR="00326D04" w:rsidRPr="0016548B" w:rsidRDefault="00326D04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微创筋膜闭合器</w:t>
            </w:r>
          </w:p>
        </w:tc>
        <w:tc>
          <w:tcPr>
            <w:tcW w:w="1701" w:type="dxa"/>
            <w:vAlign w:val="center"/>
          </w:tcPr>
          <w:p w14:paraId="053EEA80" w14:textId="77777777" w:rsidR="00326D04" w:rsidRPr="0016548B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直径：1</w:t>
            </w:r>
            <w:r w:rsidRPr="0016548B">
              <w:rPr>
                <w:rFonts w:ascii="宋体" w:hAnsi="宋体"/>
                <w:bCs/>
                <w:color w:val="000000"/>
                <w:szCs w:val="18"/>
              </w:rPr>
              <w:t>.5-3.0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mm</w:t>
            </w:r>
          </w:p>
          <w:p w14:paraId="512A4D0E" w14:textId="59B6EA45" w:rsidR="00326D04" w:rsidRPr="0016548B" w:rsidRDefault="00326D04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长度：1</w:t>
            </w:r>
            <w:r w:rsidRPr="0016548B">
              <w:rPr>
                <w:rFonts w:ascii="宋体" w:hAnsi="宋体"/>
                <w:bCs/>
                <w:color w:val="000000"/>
                <w:szCs w:val="18"/>
              </w:rPr>
              <w:t>00-300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mm</w:t>
            </w:r>
          </w:p>
        </w:tc>
        <w:tc>
          <w:tcPr>
            <w:tcW w:w="4445" w:type="dxa"/>
            <w:vAlign w:val="center"/>
          </w:tcPr>
          <w:p w14:paraId="594634A1" w14:textId="77777777" w:rsidR="00326D04" w:rsidRPr="0016548B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1、由闭合固件和缝线穿引器组成。</w:t>
            </w:r>
          </w:p>
          <w:p w14:paraId="755DDCFA" w14:textId="77777777" w:rsidR="00326D04" w:rsidRPr="0016548B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、用于腹腔镜手术中收拢组织、经皮缝合、以便闭合手术切口。</w:t>
            </w:r>
          </w:p>
          <w:p w14:paraId="5EDAF7FD" w14:textId="2CF35084" w:rsidR="00326D04" w:rsidRPr="0016548B" w:rsidRDefault="00326D04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3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、缝线穿引器内外壁光滑、圆整、无毛刺，无孔隙、裂纹。闭合固件能控制近端翼的自然开启和闭合。</w:t>
            </w:r>
          </w:p>
        </w:tc>
      </w:tr>
      <w:tr w:rsidR="00326D04" w14:paraId="1358E527" w14:textId="77777777" w:rsidTr="008A076D">
        <w:trPr>
          <w:trHeight w:val="2539"/>
        </w:trPr>
        <w:tc>
          <w:tcPr>
            <w:tcW w:w="675" w:type="dxa"/>
            <w:vAlign w:val="center"/>
          </w:tcPr>
          <w:p w14:paraId="71015B5A" w14:textId="18A73AFB" w:rsidR="00326D04" w:rsidRPr="0016548B" w:rsidRDefault="00326D04" w:rsidP="008A076D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01" w:type="dxa"/>
            <w:vAlign w:val="center"/>
          </w:tcPr>
          <w:p w14:paraId="5C1A6FE0" w14:textId="628E6FFF" w:rsidR="00326D04" w:rsidRPr="0016548B" w:rsidRDefault="00326D04" w:rsidP="00326D04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一次性腹腔镜用穿刺器</w:t>
            </w:r>
          </w:p>
        </w:tc>
        <w:tc>
          <w:tcPr>
            <w:tcW w:w="1701" w:type="dxa"/>
            <w:vAlign w:val="center"/>
          </w:tcPr>
          <w:p w14:paraId="0D6B680D" w14:textId="77777777" w:rsidR="00326D04" w:rsidRPr="0016548B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直径：3</w:t>
            </w:r>
            <w:r w:rsidRPr="0016548B">
              <w:rPr>
                <w:rFonts w:ascii="宋体" w:hAnsi="宋体"/>
                <w:bCs/>
                <w:color w:val="000000"/>
                <w:szCs w:val="18"/>
              </w:rPr>
              <w:t>-20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mm</w:t>
            </w:r>
          </w:p>
          <w:p w14:paraId="7D42B8AA" w14:textId="6C83691A" w:rsidR="00326D04" w:rsidRPr="0016548B" w:rsidRDefault="00326D04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长度：5</w:t>
            </w:r>
            <w:r w:rsidRPr="0016548B">
              <w:rPr>
                <w:rFonts w:ascii="宋体" w:hAnsi="宋体"/>
                <w:bCs/>
                <w:color w:val="000000"/>
                <w:szCs w:val="18"/>
              </w:rPr>
              <w:t>0-150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mm</w:t>
            </w:r>
          </w:p>
        </w:tc>
        <w:tc>
          <w:tcPr>
            <w:tcW w:w="4445" w:type="dxa"/>
            <w:vAlign w:val="center"/>
          </w:tcPr>
          <w:p w14:paraId="0863F4FF" w14:textId="77777777" w:rsidR="00326D04" w:rsidRPr="0016548B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1、由穿刺针、穿刺套管组成。</w:t>
            </w:r>
          </w:p>
          <w:p w14:paraId="7DBA9980" w14:textId="77777777" w:rsidR="00326D04" w:rsidRPr="0016548B" w:rsidRDefault="00326D04" w:rsidP="004F14B7">
            <w:pPr>
              <w:jc w:val="left"/>
              <w:rPr>
                <w:rFonts w:ascii="宋体" w:hAnsi="宋体"/>
                <w:bCs/>
                <w:color w:val="000000"/>
                <w:szCs w:val="18"/>
              </w:rPr>
            </w:pPr>
            <w:r w:rsidRPr="0016548B">
              <w:rPr>
                <w:rFonts w:ascii="宋体" w:hAnsi="宋体"/>
                <w:bCs/>
                <w:color w:val="000000"/>
                <w:szCs w:val="18"/>
              </w:rPr>
              <w:t>2</w:t>
            </w: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、用于与内窥镜配套使用，在内窥镜手术中对人体腹部组织穿刺并建立腹腔通道。</w:t>
            </w:r>
          </w:p>
          <w:p w14:paraId="03B35F3A" w14:textId="7A9FAC8C" w:rsidR="00326D04" w:rsidRPr="0016548B" w:rsidRDefault="00326D04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="宋体" w:hAnsi="宋体" w:hint="eastAsia"/>
                <w:bCs/>
                <w:color w:val="000000"/>
                <w:szCs w:val="18"/>
              </w:rPr>
              <w:t>3、穿刺器表明平整光滑、无毛刺、无孔隙、裂纹。</w:t>
            </w:r>
          </w:p>
        </w:tc>
      </w:tr>
      <w:tr w:rsidR="00326D04" w14:paraId="7114C49B" w14:textId="77777777" w:rsidTr="003B4B79">
        <w:trPr>
          <w:trHeight w:val="2675"/>
        </w:trPr>
        <w:tc>
          <w:tcPr>
            <w:tcW w:w="675" w:type="dxa"/>
            <w:vAlign w:val="center"/>
          </w:tcPr>
          <w:p w14:paraId="545BBBAB" w14:textId="09A88C16" w:rsidR="00326D04" w:rsidRPr="0016548B" w:rsidRDefault="0016548B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 w:rsidRPr="0016548B">
              <w:rPr>
                <w:rFonts w:asciiTheme="minorEastAsia" w:eastAsiaTheme="minorEastAsia" w:hAnsiTheme="minorEastAsia" w:hint="eastAsia"/>
                <w:bCs/>
                <w:szCs w:val="21"/>
              </w:rPr>
              <w:t>3</w:t>
            </w:r>
          </w:p>
        </w:tc>
        <w:tc>
          <w:tcPr>
            <w:tcW w:w="1701" w:type="dxa"/>
            <w:vAlign w:val="center"/>
          </w:tcPr>
          <w:p w14:paraId="5E3B794B" w14:textId="78085C86" w:rsidR="00326D04" w:rsidRPr="0016548B" w:rsidRDefault="00A21A97" w:rsidP="003B4B79">
            <w:pPr>
              <w:jc w:val="center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一次性电凝切割剪刀</w:t>
            </w:r>
          </w:p>
        </w:tc>
        <w:tc>
          <w:tcPr>
            <w:tcW w:w="1701" w:type="dxa"/>
            <w:vAlign w:val="center"/>
          </w:tcPr>
          <w:p w14:paraId="375CA128" w14:textId="77777777" w:rsidR="00326D04" w:rsidRDefault="00C604AA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外径：2</w:t>
            </w:r>
            <w:r>
              <w:rPr>
                <w:rFonts w:asciiTheme="minorEastAsia" w:eastAsiaTheme="minorEastAsia" w:hAnsiTheme="minorEastAsia"/>
                <w:bCs/>
                <w:szCs w:val="21"/>
              </w:rPr>
              <w:t>-10</w:t>
            </w: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mm</w:t>
            </w:r>
          </w:p>
          <w:p w14:paraId="1F266B41" w14:textId="77777777" w:rsidR="00493318" w:rsidRDefault="00C604AA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手柄</w:t>
            </w:r>
            <w:r w:rsidR="00493318"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包含但不限于转轮前置</w:t>
            </w:r>
          </w:p>
          <w:p w14:paraId="2AA91AD9" w14:textId="50C4C0F4" w:rsidR="00C604AA" w:rsidRPr="0016548B" w:rsidRDefault="00C604AA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头部</w:t>
            </w:r>
            <w:r w:rsidR="00493318">
              <w:rPr>
                <w:rFonts w:asciiTheme="minorEastAsia" w:eastAsiaTheme="minorEastAsia" w:hAnsiTheme="minorEastAsia" w:hint="eastAsia"/>
                <w:bCs/>
                <w:szCs w:val="21"/>
              </w:rPr>
              <w:t>包含但不限于弯头</w:t>
            </w:r>
          </w:p>
        </w:tc>
        <w:tc>
          <w:tcPr>
            <w:tcW w:w="4445" w:type="dxa"/>
            <w:vAlign w:val="center"/>
          </w:tcPr>
          <w:p w14:paraId="3477C030" w14:textId="4EBCF5BA" w:rsidR="00326D04" w:rsidRPr="0016548B" w:rsidRDefault="00F52551" w:rsidP="004F14B7">
            <w:pPr>
              <w:jc w:val="left"/>
              <w:rPr>
                <w:rFonts w:asciiTheme="minorEastAsia" w:eastAsiaTheme="minorEastAsia" w:hAnsiTheme="minorEastAsia"/>
                <w:bCs/>
                <w:szCs w:val="21"/>
              </w:rPr>
            </w:pPr>
            <w:r>
              <w:rPr>
                <w:rFonts w:asciiTheme="minorEastAsia" w:eastAsiaTheme="minorEastAsia" w:hAnsiTheme="minorEastAsia" w:hint="eastAsia"/>
                <w:bCs/>
                <w:szCs w:val="21"/>
              </w:rPr>
              <w:t>1、</w:t>
            </w:r>
            <w:r w:rsidR="008D7167">
              <w:rPr>
                <w:rFonts w:asciiTheme="minorEastAsia" w:eastAsiaTheme="minorEastAsia" w:hAnsiTheme="minorEastAsia" w:hint="eastAsia"/>
                <w:bCs/>
                <w:szCs w:val="21"/>
              </w:rPr>
              <w:t>与</w:t>
            </w:r>
            <w:r w:rsidR="00934033">
              <w:rPr>
                <w:rFonts w:asciiTheme="minorEastAsia" w:eastAsiaTheme="minorEastAsia" w:hAnsiTheme="minorEastAsia" w:hint="eastAsia"/>
                <w:bCs/>
                <w:szCs w:val="21"/>
              </w:rPr>
              <w:t>高频手术设备</w:t>
            </w:r>
            <w:r w:rsidR="00F64D5E">
              <w:rPr>
                <w:rFonts w:asciiTheme="minorEastAsia" w:eastAsiaTheme="minorEastAsia" w:hAnsiTheme="minorEastAsia" w:hint="eastAsia"/>
                <w:bCs/>
                <w:szCs w:val="21"/>
              </w:rPr>
              <w:t>配套使用</w:t>
            </w:r>
            <w:r w:rsidR="00934033">
              <w:rPr>
                <w:rFonts w:asciiTheme="minorEastAsia" w:eastAsiaTheme="minorEastAsia" w:hAnsiTheme="minorEastAsia" w:hint="eastAsia"/>
                <w:bCs/>
                <w:szCs w:val="21"/>
              </w:rPr>
              <w:t>，主要用于在内窥镜手术中作切割、电凝止血。</w:t>
            </w:r>
          </w:p>
        </w:tc>
      </w:tr>
    </w:tbl>
    <w:p w14:paraId="00B1C21E" w14:textId="77777777" w:rsidR="00326D04" w:rsidRDefault="00326D04" w:rsidP="00326D04">
      <w:pPr>
        <w:rPr>
          <w:b/>
          <w:sz w:val="24"/>
        </w:rPr>
      </w:pPr>
    </w:p>
    <w:p w14:paraId="022780D9" w14:textId="77777777" w:rsidR="00326D04" w:rsidRDefault="00326D04" w:rsidP="00326D04">
      <w:pPr>
        <w:rPr>
          <w:b/>
          <w:sz w:val="24"/>
        </w:rPr>
      </w:pPr>
    </w:p>
    <w:p w14:paraId="0A53EC25" w14:textId="00A12A98" w:rsidR="00326D04" w:rsidRPr="0016296B" w:rsidRDefault="0016296B" w:rsidP="00326D04">
      <w:pPr>
        <w:rPr>
          <w:bCs/>
          <w:szCs w:val="21"/>
        </w:rPr>
      </w:pPr>
      <w:r w:rsidRPr="0016296B">
        <w:rPr>
          <w:rFonts w:hint="eastAsia"/>
          <w:bCs/>
          <w:szCs w:val="21"/>
        </w:rPr>
        <w:t>签名：</w:t>
      </w:r>
    </w:p>
    <w:p w14:paraId="4D3B82FD" w14:textId="77777777" w:rsidR="00326D04" w:rsidRDefault="00326D04" w:rsidP="00326D04">
      <w:pPr>
        <w:rPr>
          <w:b/>
          <w:sz w:val="24"/>
        </w:rPr>
      </w:pPr>
    </w:p>
    <w:p w14:paraId="470DAFBE" w14:textId="77777777" w:rsidR="008A076D" w:rsidRDefault="008A076D" w:rsidP="00326D04">
      <w:pPr>
        <w:rPr>
          <w:b/>
          <w:sz w:val="24"/>
        </w:rPr>
      </w:pPr>
    </w:p>
    <w:p w14:paraId="164AFFE8" w14:textId="77777777" w:rsidR="00326D04" w:rsidRDefault="00326D04" w:rsidP="00326D04">
      <w:pPr>
        <w:rPr>
          <w:b/>
          <w:sz w:val="24"/>
        </w:rPr>
      </w:pPr>
    </w:p>
    <w:p w14:paraId="2A7330E7" w14:textId="77777777" w:rsidR="00326D04" w:rsidRPr="00326D04" w:rsidRDefault="00326D04" w:rsidP="00326D04">
      <w:pPr>
        <w:rPr>
          <w:b/>
          <w:sz w:val="24"/>
        </w:rPr>
      </w:pPr>
    </w:p>
    <w:sectPr w:rsidR="00326D04" w:rsidRPr="00326D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D57CF4D" w14:textId="77777777" w:rsidR="0045512B" w:rsidRDefault="0045512B" w:rsidP="00822121">
      <w:r>
        <w:separator/>
      </w:r>
    </w:p>
  </w:endnote>
  <w:endnote w:type="continuationSeparator" w:id="0">
    <w:p w14:paraId="5FC0C3C5" w14:textId="77777777" w:rsidR="0045512B" w:rsidRDefault="0045512B" w:rsidP="008221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E69CD9" w14:textId="77777777" w:rsidR="0045512B" w:rsidRDefault="0045512B" w:rsidP="00822121">
      <w:r>
        <w:separator/>
      </w:r>
    </w:p>
  </w:footnote>
  <w:footnote w:type="continuationSeparator" w:id="0">
    <w:p w14:paraId="42F50FA0" w14:textId="77777777" w:rsidR="0045512B" w:rsidRDefault="0045512B" w:rsidP="008221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31B2209"/>
    <w:multiLevelType w:val="hybridMultilevel"/>
    <w:tmpl w:val="B3B00966"/>
    <w:lvl w:ilvl="0" w:tplc="FFFFFFFF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)"/>
      <w:lvlJc w:val="left"/>
      <w:pPr>
        <w:ind w:left="840" w:hanging="420"/>
      </w:pPr>
    </w:lvl>
    <w:lvl w:ilvl="2" w:tplc="FFFFFFFF" w:tentative="1">
      <w:start w:val="1"/>
      <w:numFmt w:val="lowerRoman"/>
      <w:lvlText w:val="%3."/>
      <w:lvlJc w:val="righ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lowerLetter"/>
      <w:lvlText w:val="%5)"/>
      <w:lvlJc w:val="left"/>
      <w:pPr>
        <w:ind w:left="2100" w:hanging="420"/>
      </w:pPr>
    </w:lvl>
    <w:lvl w:ilvl="5" w:tplc="FFFFFFFF" w:tentative="1">
      <w:start w:val="1"/>
      <w:numFmt w:val="lowerRoman"/>
      <w:lvlText w:val="%6."/>
      <w:lvlJc w:val="righ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lowerLetter"/>
      <w:lvlText w:val="%8)"/>
      <w:lvlJc w:val="left"/>
      <w:pPr>
        <w:ind w:left="3360" w:hanging="420"/>
      </w:pPr>
    </w:lvl>
    <w:lvl w:ilvl="8" w:tplc="FFFFFFFF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9"/>
  </w:num>
  <w:num w:numId="2">
    <w:abstractNumId w:val="3"/>
  </w:num>
  <w:num w:numId="3">
    <w:abstractNumId w:val="0"/>
  </w:num>
  <w:num w:numId="4">
    <w:abstractNumId w:val="8"/>
  </w:num>
  <w:num w:numId="5">
    <w:abstractNumId w:val="7"/>
  </w:num>
  <w:num w:numId="6">
    <w:abstractNumId w:val="6"/>
  </w:num>
  <w:num w:numId="7">
    <w:abstractNumId w:val="2"/>
  </w:num>
  <w:num w:numId="8">
    <w:abstractNumId w:val="13"/>
  </w:num>
  <w:num w:numId="9">
    <w:abstractNumId w:val="12"/>
  </w:num>
  <w:num w:numId="10">
    <w:abstractNumId w:val="4"/>
  </w:num>
  <w:num w:numId="11">
    <w:abstractNumId w:val="1"/>
  </w:num>
  <w:num w:numId="12">
    <w:abstractNumId w:val="11"/>
  </w:num>
  <w:num w:numId="13">
    <w:abstractNumId w:val="10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23DB9"/>
    <w:rsid w:val="000259E5"/>
    <w:rsid w:val="00044280"/>
    <w:rsid w:val="0014274D"/>
    <w:rsid w:val="001511C4"/>
    <w:rsid w:val="00153FA8"/>
    <w:rsid w:val="0016296B"/>
    <w:rsid w:val="0016548B"/>
    <w:rsid w:val="0018457B"/>
    <w:rsid w:val="001B5E99"/>
    <w:rsid w:val="001C26E0"/>
    <w:rsid w:val="001C4486"/>
    <w:rsid w:val="00213B49"/>
    <w:rsid w:val="00257A0E"/>
    <w:rsid w:val="002D38EB"/>
    <w:rsid w:val="00326D04"/>
    <w:rsid w:val="003332C8"/>
    <w:rsid w:val="00365D32"/>
    <w:rsid w:val="00390764"/>
    <w:rsid w:val="003A406D"/>
    <w:rsid w:val="003A67D9"/>
    <w:rsid w:val="003B4B79"/>
    <w:rsid w:val="003D6D5B"/>
    <w:rsid w:val="003E000F"/>
    <w:rsid w:val="004104DE"/>
    <w:rsid w:val="0045512B"/>
    <w:rsid w:val="0047122C"/>
    <w:rsid w:val="004722E7"/>
    <w:rsid w:val="00493318"/>
    <w:rsid w:val="004F14B7"/>
    <w:rsid w:val="004F5FA6"/>
    <w:rsid w:val="00530E1C"/>
    <w:rsid w:val="00573960"/>
    <w:rsid w:val="0058513D"/>
    <w:rsid w:val="00590FB2"/>
    <w:rsid w:val="005C7591"/>
    <w:rsid w:val="005D0605"/>
    <w:rsid w:val="006103FC"/>
    <w:rsid w:val="00632C13"/>
    <w:rsid w:val="00652370"/>
    <w:rsid w:val="0068553C"/>
    <w:rsid w:val="00690886"/>
    <w:rsid w:val="00691FF0"/>
    <w:rsid w:val="006933F9"/>
    <w:rsid w:val="006A45E0"/>
    <w:rsid w:val="006B213E"/>
    <w:rsid w:val="006D5463"/>
    <w:rsid w:val="0070111A"/>
    <w:rsid w:val="00707440"/>
    <w:rsid w:val="007118A5"/>
    <w:rsid w:val="00760E82"/>
    <w:rsid w:val="007766D0"/>
    <w:rsid w:val="007A5A7C"/>
    <w:rsid w:val="007C2DD6"/>
    <w:rsid w:val="00822121"/>
    <w:rsid w:val="00873DBF"/>
    <w:rsid w:val="00880607"/>
    <w:rsid w:val="00883A87"/>
    <w:rsid w:val="008A076D"/>
    <w:rsid w:val="008D7167"/>
    <w:rsid w:val="008E33DA"/>
    <w:rsid w:val="0091383B"/>
    <w:rsid w:val="00922696"/>
    <w:rsid w:val="00934033"/>
    <w:rsid w:val="00974793"/>
    <w:rsid w:val="00A21A97"/>
    <w:rsid w:val="00AA0220"/>
    <w:rsid w:val="00AD317A"/>
    <w:rsid w:val="00AE4D1A"/>
    <w:rsid w:val="00B022AC"/>
    <w:rsid w:val="00B1200B"/>
    <w:rsid w:val="00B70469"/>
    <w:rsid w:val="00B866DE"/>
    <w:rsid w:val="00BA07DA"/>
    <w:rsid w:val="00BB3410"/>
    <w:rsid w:val="00C45E68"/>
    <w:rsid w:val="00C604AA"/>
    <w:rsid w:val="00CE3065"/>
    <w:rsid w:val="00D267C9"/>
    <w:rsid w:val="00D30317"/>
    <w:rsid w:val="00D55D45"/>
    <w:rsid w:val="00DA3D7B"/>
    <w:rsid w:val="00DC70D4"/>
    <w:rsid w:val="00E703B3"/>
    <w:rsid w:val="00E86169"/>
    <w:rsid w:val="00EE2A36"/>
    <w:rsid w:val="00EF3947"/>
    <w:rsid w:val="00F069F2"/>
    <w:rsid w:val="00F248CF"/>
    <w:rsid w:val="00F52551"/>
    <w:rsid w:val="00F64D5E"/>
    <w:rsid w:val="00F9493E"/>
    <w:rsid w:val="00FA7EA6"/>
    <w:rsid w:val="00FB44BF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5359E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table" w:styleId="a6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  <w:style w:type="table" w:styleId="a6">
    <w:name w:val="Table Grid"/>
    <w:basedOn w:val="a1"/>
    <w:uiPriority w:val="59"/>
    <w:rsid w:val="00326D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1</Pages>
  <Words>56</Words>
  <Characters>322</Characters>
  <Application>Microsoft Office Word</Application>
  <DocSecurity>0</DocSecurity>
  <Lines>2</Lines>
  <Paragraphs>1</Paragraphs>
  <ScaleCrop>false</ScaleCrop>
  <Company>Microsoft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75</cp:revision>
  <cp:lastPrinted>2023-05-15T01:25:00Z</cp:lastPrinted>
  <dcterms:created xsi:type="dcterms:W3CDTF">2023-07-07T09:07:00Z</dcterms:created>
  <dcterms:modified xsi:type="dcterms:W3CDTF">2023-07-14T00:53:00Z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