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41E5" w14:textId="4D6BD264" w:rsidR="00040DBF" w:rsidRPr="00831643" w:rsidRDefault="00040DBF" w:rsidP="00040DBF">
      <w:pPr>
        <w:autoSpaceDE w:val="0"/>
        <w:autoSpaceDN w:val="0"/>
        <w:adjustRightInd w:val="0"/>
        <w:jc w:val="center"/>
        <w:rPr>
          <w:rFonts w:asciiTheme="minorEastAsia" w:eastAsiaTheme="minorEastAsia" w:hAnsiTheme="minorEastAsia" w:cs="HiddenHorzOCR"/>
          <w:color w:val="313233"/>
          <w:kern w:val="0"/>
          <w:sz w:val="28"/>
          <w:szCs w:val="28"/>
        </w:rPr>
      </w:pPr>
      <w:r w:rsidRPr="00831643">
        <w:rPr>
          <w:rFonts w:asciiTheme="minorEastAsia" w:eastAsiaTheme="minorEastAsia" w:hAnsiTheme="minorEastAsia" w:cs="HiddenHorzOCR" w:hint="eastAsia"/>
          <w:color w:val="313233"/>
          <w:kern w:val="0"/>
          <w:sz w:val="28"/>
          <w:szCs w:val="28"/>
        </w:rPr>
        <w:t>两院区绿化养护</w:t>
      </w:r>
      <w:r w:rsidR="00831643" w:rsidRPr="00831643">
        <w:rPr>
          <w:rFonts w:asciiTheme="minorEastAsia" w:eastAsiaTheme="minorEastAsia" w:hAnsiTheme="minorEastAsia" w:cs="HiddenHorzOCR" w:hint="eastAsia"/>
          <w:color w:val="313233"/>
          <w:kern w:val="0"/>
          <w:sz w:val="28"/>
          <w:szCs w:val="28"/>
        </w:rPr>
        <w:t>及零星补种服务</w:t>
      </w:r>
    </w:p>
    <w:p w14:paraId="7F305D09" w14:textId="043640E5" w:rsidR="00CC6A2B" w:rsidRPr="00831643" w:rsidRDefault="00CC6A2B" w:rsidP="00CC6A2B">
      <w:pPr>
        <w:autoSpaceDE w:val="0"/>
        <w:autoSpaceDN w:val="0"/>
        <w:adjustRightInd w:val="0"/>
        <w:jc w:val="left"/>
        <w:rPr>
          <w:rFonts w:asciiTheme="minorEastAsia" w:eastAsiaTheme="minorEastAsia" w:hAnsiTheme="minorEastAsia" w:cs="HiddenHorzOCR"/>
          <w:color w:val="313233"/>
          <w:kern w:val="0"/>
          <w:sz w:val="28"/>
          <w:szCs w:val="28"/>
        </w:rPr>
      </w:pPr>
      <w:r w:rsidRPr="00831643">
        <w:rPr>
          <w:rFonts w:asciiTheme="minorEastAsia" w:eastAsiaTheme="minorEastAsia" w:hAnsiTheme="minorEastAsia" w:cs="HiddenHorzOCR" w:hint="eastAsia"/>
          <w:color w:val="313233"/>
          <w:kern w:val="0"/>
          <w:sz w:val="28"/>
          <w:szCs w:val="28"/>
        </w:rPr>
        <w:t>一、园林</w:t>
      </w:r>
      <w:r w:rsidRPr="00831643">
        <w:rPr>
          <w:rFonts w:asciiTheme="minorEastAsia" w:eastAsiaTheme="minorEastAsia" w:hAnsiTheme="minorEastAsia" w:cs="宋体" w:hint="eastAsia"/>
          <w:color w:val="313233"/>
          <w:kern w:val="0"/>
          <w:sz w:val="28"/>
          <w:szCs w:val="28"/>
        </w:rPr>
        <w:t>绿</w:t>
      </w:r>
      <w:r w:rsidRPr="00831643">
        <w:rPr>
          <w:rFonts w:asciiTheme="minorEastAsia" w:eastAsiaTheme="minorEastAsia" w:hAnsiTheme="minorEastAsia" w:cs="Yu Gothic" w:hint="eastAsia"/>
          <w:color w:val="313233"/>
          <w:kern w:val="0"/>
          <w:sz w:val="28"/>
          <w:szCs w:val="28"/>
        </w:rPr>
        <w:t>化养</w:t>
      </w:r>
      <w:r w:rsidRPr="00831643">
        <w:rPr>
          <w:rFonts w:asciiTheme="minorEastAsia" w:eastAsiaTheme="minorEastAsia" w:hAnsiTheme="minorEastAsia" w:cs="宋体" w:hint="eastAsia"/>
          <w:color w:val="313233"/>
          <w:kern w:val="0"/>
          <w:sz w:val="28"/>
          <w:szCs w:val="28"/>
        </w:rPr>
        <w:t>护</w:t>
      </w:r>
      <w:r w:rsidRPr="00831643">
        <w:rPr>
          <w:rFonts w:asciiTheme="minorEastAsia" w:eastAsiaTheme="minorEastAsia" w:hAnsiTheme="minorEastAsia" w:cs="Yu Gothic" w:hint="eastAsia"/>
          <w:color w:val="313233"/>
          <w:kern w:val="0"/>
          <w:sz w:val="28"/>
          <w:szCs w:val="28"/>
        </w:rPr>
        <w:t>范</w:t>
      </w:r>
      <w:r w:rsidRPr="00831643">
        <w:rPr>
          <w:rFonts w:asciiTheme="minorEastAsia" w:eastAsiaTheme="minorEastAsia" w:hAnsiTheme="minorEastAsia" w:cs="宋体" w:hint="eastAsia"/>
          <w:color w:val="313233"/>
          <w:kern w:val="0"/>
          <w:sz w:val="28"/>
          <w:szCs w:val="28"/>
        </w:rPr>
        <w:t>围</w:t>
      </w:r>
    </w:p>
    <w:p w14:paraId="01CEF481" w14:textId="35C6F2B0" w:rsidR="00CC6A2B" w:rsidRPr="000063ED" w:rsidRDefault="004E45DE" w:rsidP="000063ED">
      <w:pPr>
        <w:autoSpaceDE w:val="0"/>
        <w:autoSpaceDN w:val="0"/>
        <w:adjustRightInd w:val="0"/>
        <w:jc w:val="left"/>
        <w:rPr>
          <w:rFonts w:asciiTheme="minorEastAsia" w:eastAsiaTheme="minorEastAsia" w:hAnsiTheme="minorEastAsia" w:cs="HiddenHorzOCR"/>
          <w:color w:val="313233"/>
          <w:kern w:val="0"/>
          <w:sz w:val="28"/>
          <w:szCs w:val="28"/>
        </w:rPr>
      </w:pPr>
      <w:r w:rsidRPr="000063ED">
        <w:rPr>
          <w:rFonts w:asciiTheme="minorEastAsia" w:eastAsiaTheme="minorEastAsia" w:hAnsiTheme="minorEastAsia" w:cs="HiddenHorzOCR" w:hint="eastAsia"/>
          <w:color w:val="313233"/>
          <w:kern w:val="0"/>
          <w:sz w:val="28"/>
          <w:szCs w:val="28"/>
        </w:rPr>
        <w:t>1、</w:t>
      </w:r>
      <w:r w:rsidR="00CC6A2B" w:rsidRPr="000063ED">
        <w:rPr>
          <w:rFonts w:asciiTheme="minorEastAsia" w:eastAsiaTheme="minorEastAsia" w:hAnsiTheme="minorEastAsia" w:cs="HiddenHorzOCR" w:hint="eastAsia"/>
          <w:color w:val="313233"/>
          <w:kern w:val="0"/>
          <w:sz w:val="28"/>
          <w:szCs w:val="28"/>
        </w:rPr>
        <w:t>湖</w:t>
      </w:r>
      <w:r w:rsidR="00CC6A2B" w:rsidRPr="000063ED">
        <w:rPr>
          <w:rFonts w:asciiTheme="minorEastAsia" w:eastAsiaTheme="minorEastAsia" w:hAnsiTheme="minorEastAsia" w:cs="宋体" w:hint="eastAsia"/>
          <w:color w:val="313233"/>
          <w:kern w:val="0"/>
          <w:sz w:val="28"/>
          <w:szCs w:val="28"/>
        </w:rPr>
        <w:t>滨</w:t>
      </w:r>
      <w:r w:rsidR="00CC6A2B" w:rsidRPr="000063ED">
        <w:rPr>
          <w:rFonts w:asciiTheme="minorEastAsia" w:eastAsiaTheme="minorEastAsia" w:hAnsiTheme="minorEastAsia" w:cs="Yu Gothic" w:hint="eastAsia"/>
          <w:color w:val="313233"/>
          <w:kern w:val="0"/>
          <w:sz w:val="28"/>
          <w:szCs w:val="28"/>
        </w:rPr>
        <w:t>院区：院区</w:t>
      </w:r>
      <w:r w:rsidR="00CC6A2B" w:rsidRPr="000063ED">
        <w:rPr>
          <w:rFonts w:asciiTheme="minorEastAsia" w:eastAsiaTheme="minorEastAsia" w:hAnsiTheme="minorEastAsia" w:cs="宋体" w:hint="eastAsia"/>
          <w:color w:val="313233"/>
          <w:kern w:val="0"/>
          <w:sz w:val="28"/>
          <w:szCs w:val="28"/>
        </w:rPr>
        <w:t>围墙</w:t>
      </w:r>
      <w:r w:rsidR="00CC6A2B" w:rsidRPr="000063ED">
        <w:rPr>
          <w:rFonts w:asciiTheme="minorEastAsia" w:eastAsiaTheme="minorEastAsia" w:hAnsiTheme="minorEastAsia" w:cs="Yu Gothic" w:hint="eastAsia"/>
          <w:color w:val="313233"/>
          <w:kern w:val="0"/>
          <w:sz w:val="28"/>
          <w:szCs w:val="28"/>
        </w:rPr>
        <w:t>范</w:t>
      </w:r>
      <w:r w:rsidR="00CC6A2B" w:rsidRPr="000063ED">
        <w:rPr>
          <w:rFonts w:asciiTheme="minorEastAsia" w:eastAsiaTheme="minorEastAsia" w:hAnsiTheme="minorEastAsia" w:cs="宋体" w:hint="eastAsia"/>
          <w:color w:val="313233"/>
          <w:kern w:val="0"/>
          <w:sz w:val="28"/>
          <w:szCs w:val="28"/>
        </w:rPr>
        <w:t>围</w:t>
      </w:r>
      <w:r w:rsidR="00CC6A2B" w:rsidRPr="000063ED">
        <w:rPr>
          <w:rFonts w:asciiTheme="minorEastAsia" w:eastAsiaTheme="minorEastAsia" w:hAnsiTheme="minorEastAsia" w:cs="Yu Gothic" w:hint="eastAsia"/>
          <w:color w:val="313233"/>
          <w:kern w:val="0"/>
          <w:sz w:val="28"/>
          <w:szCs w:val="28"/>
        </w:rPr>
        <w:t>内的所有草坪、花</w:t>
      </w:r>
      <w:r w:rsidR="00CC6A2B" w:rsidRPr="000063ED">
        <w:rPr>
          <w:rFonts w:asciiTheme="minorEastAsia" w:eastAsiaTheme="minorEastAsia" w:hAnsiTheme="minorEastAsia" w:cs="宋体" w:hint="eastAsia"/>
          <w:color w:val="313233"/>
          <w:kern w:val="0"/>
          <w:sz w:val="28"/>
          <w:szCs w:val="28"/>
        </w:rPr>
        <w:t>坛</w:t>
      </w:r>
      <w:r w:rsidR="00CC6A2B" w:rsidRPr="000063ED">
        <w:rPr>
          <w:rFonts w:asciiTheme="minorEastAsia" w:eastAsiaTheme="minorEastAsia" w:hAnsiTheme="minorEastAsia" w:cs="Yu Gothic" w:hint="eastAsia"/>
          <w:color w:val="313233"/>
          <w:kern w:val="0"/>
          <w:sz w:val="28"/>
          <w:szCs w:val="28"/>
        </w:rPr>
        <w:t>、灌木、</w:t>
      </w:r>
      <w:r w:rsidR="00CC6A2B" w:rsidRPr="000063ED">
        <w:rPr>
          <w:rFonts w:asciiTheme="minorEastAsia" w:eastAsiaTheme="minorEastAsia" w:hAnsiTheme="minorEastAsia" w:cs="宋体" w:hint="eastAsia"/>
          <w:color w:val="313233"/>
          <w:kern w:val="0"/>
          <w:sz w:val="28"/>
          <w:szCs w:val="28"/>
        </w:rPr>
        <w:t>乔</w:t>
      </w:r>
      <w:r w:rsidR="00CC6A2B" w:rsidRPr="000063ED">
        <w:rPr>
          <w:rFonts w:asciiTheme="minorEastAsia" w:eastAsiaTheme="minorEastAsia" w:hAnsiTheme="minorEastAsia" w:cs="Yu Gothic" w:hint="eastAsia"/>
          <w:color w:val="313233"/>
          <w:kern w:val="0"/>
          <w:sz w:val="28"/>
          <w:szCs w:val="28"/>
        </w:rPr>
        <w:t>木、大型盆植等</w:t>
      </w:r>
      <w:r w:rsidR="00CC6A2B" w:rsidRPr="000063ED">
        <w:rPr>
          <w:rFonts w:asciiTheme="minorEastAsia" w:eastAsiaTheme="minorEastAsia" w:hAnsiTheme="minorEastAsia" w:cs="HiddenHorzOCR" w:hint="eastAsia"/>
          <w:color w:val="313233"/>
          <w:kern w:val="0"/>
          <w:sz w:val="28"/>
          <w:szCs w:val="28"/>
        </w:rPr>
        <w:t>，包括住院楼楼</w:t>
      </w:r>
      <w:r w:rsidR="00CC6A2B" w:rsidRPr="000063ED">
        <w:rPr>
          <w:rFonts w:asciiTheme="minorEastAsia" w:eastAsiaTheme="minorEastAsia" w:hAnsiTheme="minorEastAsia" w:cs="宋体" w:hint="eastAsia"/>
          <w:color w:val="313233"/>
          <w:kern w:val="0"/>
          <w:sz w:val="28"/>
          <w:szCs w:val="28"/>
        </w:rPr>
        <w:t>顶</w:t>
      </w:r>
      <w:r w:rsidR="00CC6A2B" w:rsidRPr="000063ED">
        <w:rPr>
          <w:rFonts w:asciiTheme="minorEastAsia" w:eastAsiaTheme="minorEastAsia" w:hAnsiTheme="minorEastAsia" w:cs="Yu Gothic" w:hint="eastAsia"/>
          <w:color w:val="313233"/>
          <w:kern w:val="0"/>
          <w:sz w:val="28"/>
          <w:szCs w:val="28"/>
        </w:rPr>
        <w:t>花园</w:t>
      </w:r>
      <w:r w:rsidR="00CC6A2B" w:rsidRPr="000063ED">
        <w:rPr>
          <w:rFonts w:asciiTheme="minorEastAsia" w:eastAsiaTheme="minorEastAsia" w:hAnsiTheme="minorEastAsia" w:cs="宋体" w:hint="eastAsia"/>
          <w:color w:val="313233"/>
          <w:kern w:val="0"/>
          <w:sz w:val="28"/>
          <w:szCs w:val="28"/>
        </w:rPr>
        <w:t>绿</w:t>
      </w:r>
      <w:r w:rsidR="00CC6A2B" w:rsidRPr="000063ED">
        <w:rPr>
          <w:rFonts w:asciiTheme="minorEastAsia" w:eastAsiaTheme="minorEastAsia" w:hAnsiTheme="minorEastAsia" w:cs="Yu Gothic" w:hint="eastAsia"/>
          <w:color w:val="313233"/>
          <w:kern w:val="0"/>
          <w:sz w:val="28"/>
          <w:szCs w:val="28"/>
        </w:rPr>
        <w:t>化</w:t>
      </w:r>
      <w:r w:rsidR="00CC6A2B" w:rsidRPr="000063ED">
        <w:rPr>
          <w:rFonts w:asciiTheme="minorEastAsia" w:eastAsiaTheme="minorEastAsia" w:hAnsiTheme="minorEastAsia" w:cs="HiddenHorzOCR" w:hint="eastAsia"/>
          <w:color w:val="616163"/>
          <w:kern w:val="0"/>
          <w:sz w:val="28"/>
          <w:szCs w:val="28"/>
        </w:rPr>
        <w:t>。</w:t>
      </w:r>
    </w:p>
    <w:p w14:paraId="103BAFC4" w14:textId="387979E9" w:rsidR="00FC2D1D" w:rsidRPr="004E45DE" w:rsidRDefault="004E45DE" w:rsidP="000063ED">
      <w:pPr>
        <w:autoSpaceDE w:val="0"/>
        <w:autoSpaceDN w:val="0"/>
        <w:adjustRightInd w:val="0"/>
        <w:jc w:val="left"/>
        <w:rPr>
          <w:rFonts w:asciiTheme="minorEastAsia" w:eastAsiaTheme="minorEastAsia" w:hAnsiTheme="minorEastAsia" w:cs="HiddenHorzOCR"/>
          <w:color w:val="313233"/>
          <w:kern w:val="0"/>
          <w:sz w:val="28"/>
          <w:szCs w:val="28"/>
        </w:rPr>
      </w:pPr>
      <w:r>
        <w:rPr>
          <w:rFonts w:asciiTheme="minorEastAsia" w:eastAsiaTheme="minorEastAsia" w:hAnsiTheme="minorEastAsia" w:cs="宋体" w:hint="eastAsia"/>
          <w:color w:val="313233"/>
          <w:kern w:val="0"/>
          <w:sz w:val="28"/>
          <w:szCs w:val="28"/>
        </w:rPr>
        <w:t>2、</w:t>
      </w:r>
      <w:r w:rsidR="00CC6A2B" w:rsidRPr="004E45DE">
        <w:rPr>
          <w:rFonts w:asciiTheme="minorEastAsia" w:eastAsiaTheme="minorEastAsia" w:hAnsiTheme="minorEastAsia" w:cs="宋体" w:hint="eastAsia"/>
          <w:color w:val="313233"/>
          <w:kern w:val="0"/>
          <w:sz w:val="28"/>
          <w:szCs w:val="28"/>
        </w:rPr>
        <w:t>滨</w:t>
      </w:r>
      <w:r w:rsidR="00CC6A2B" w:rsidRPr="004E45DE">
        <w:rPr>
          <w:rFonts w:asciiTheme="minorEastAsia" w:eastAsiaTheme="minorEastAsia" w:hAnsiTheme="minorEastAsia" w:cs="Yu Gothic" w:hint="eastAsia"/>
          <w:color w:val="313233"/>
          <w:kern w:val="0"/>
          <w:sz w:val="28"/>
          <w:szCs w:val="28"/>
        </w:rPr>
        <w:t>江院区：院区范</w:t>
      </w:r>
      <w:r w:rsidR="00CC6A2B" w:rsidRPr="004E45DE">
        <w:rPr>
          <w:rFonts w:asciiTheme="minorEastAsia" w:eastAsiaTheme="minorEastAsia" w:hAnsiTheme="minorEastAsia" w:cs="宋体" w:hint="eastAsia"/>
          <w:color w:val="313233"/>
          <w:kern w:val="0"/>
          <w:sz w:val="28"/>
          <w:szCs w:val="28"/>
        </w:rPr>
        <w:t>围</w:t>
      </w:r>
      <w:r w:rsidR="00CC6A2B" w:rsidRPr="004E45DE">
        <w:rPr>
          <w:rFonts w:asciiTheme="minorEastAsia" w:eastAsiaTheme="minorEastAsia" w:hAnsiTheme="minorEastAsia" w:cs="Yu Gothic" w:hint="eastAsia"/>
          <w:color w:val="313233"/>
          <w:kern w:val="0"/>
          <w:sz w:val="28"/>
          <w:szCs w:val="28"/>
        </w:rPr>
        <w:t>内的所有草坪、花</w:t>
      </w:r>
      <w:r w:rsidR="00CC6A2B" w:rsidRPr="004E45DE">
        <w:rPr>
          <w:rFonts w:asciiTheme="minorEastAsia" w:eastAsiaTheme="minorEastAsia" w:hAnsiTheme="minorEastAsia" w:cs="宋体" w:hint="eastAsia"/>
          <w:color w:val="313233"/>
          <w:kern w:val="0"/>
          <w:sz w:val="28"/>
          <w:szCs w:val="28"/>
        </w:rPr>
        <w:t>坛</w:t>
      </w:r>
      <w:r w:rsidR="00CC6A2B" w:rsidRPr="004E45DE">
        <w:rPr>
          <w:rFonts w:asciiTheme="minorEastAsia" w:eastAsiaTheme="minorEastAsia" w:hAnsiTheme="minorEastAsia" w:cs="Yu Gothic" w:hint="eastAsia"/>
          <w:color w:val="313233"/>
          <w:kern w:val="0"/>
          <w:sz w:val="28"/>
          <w:szCs w:val="28"/>
        </w:rPr>
        <w:t>、灌木、</w:t>
      </w:r>
      <w:r w:rsidR="00CC6A2B" w:rsidRPr="004E45DE">
        <w:rPr>
          <w:rFonts w:asciiTheme="minorEastAsia" w:eastAsiaTheme="minorEastAsia" w:hAnsiTheme="minorEastAsia" w:cs="宋体" w:hint="eastAsia"/>
          <w:color w:val="313233"/>
          <w:kern w:val="0"/>
          <w:sz w:val="28"/>
          <w:szCs w:val="28"/>
        </w:rPr>
        <w:t>乔</w:t>
      </w:r>
      <w:r w:rsidR="00CC6A2B" w:rsidRPr="004E45DE">
        <w:rPr>
          <w:rFonts w:asciiTheme="minorEastAsia" w:eastAsiaTheme="minorEastAsia" w:hAnsiTheme="minorEastAsia" w:cs="Yu Gothic" w:hint="eastAsia"/>
          <w:color w:val="313233"/>
          <w:kern w:val="0"/>
          <w:sz w:val="28"/>
          <w:szCs w:val="28"/>
        </w:rPr>
        <w:t>木、</w:t>
      </w:r>
      <w:proofErr w:type="gramStart"/>
      <w:r w:rsidR="00CC6A2B" w:rsidRPr="004E45DE">
        <w:rPr>
          <w:rFonts w:asciiTheme="minorEastAsia" w:eastAsiaTheme="minorEastAsia" w:hAnsiTheme="minorEastAsia" w:cs="Yu Gothic" w:hint="eastAsia"/>
          <w:color w:val="313233"/>
          <w:kern w:val="0"/>
          <w:sz w:val="28"/>
          <w:szCs w:val="28"/>
        </w:rPr>
        <w:t>花箱植物</w:t>
      </w:r>
      <w:proofErr w:type="gramEnd"/>
      <w:r w:rsidR="00CC6A2B" w:rsidRPr="004E45DE">
        <w:rPr>
          <w:rFonts w:asciiTheme="minorEastAsia" w:eastAsiaTheme="minorEastAsia" w:hAnsiTheme="minorEastAsia" w:cs="Yu Gothic" w:hint="eastAsia"/>
          <w:color w:val="313233"/>
          <w:kern w:val="0"/>
          <w:sz w:val="28"/>
          <w:szCs w:val="28"/>
        </w:rPr>
        <w:t>、大型盆植（包</w:t>
      </w:r>
      <w:r w:rsidR="00CC6A2B" w:rsidRPr="004E45DE">
        <w:rPr>
          <w:rFonts w:asciiTheme="minorEastAsia" w:eastAsiaTheme="minorEastAsia" w:hAnsiTheme="minorEastAsia" w:cs="HiddenHorzOCR" w:hint="eastAsia"/>
          <w:color w:val="313233"/>
          <w:kern w:val="0"/>
          <w:sz w:val="28"/>
          <w:szCs w:val="28"/>
        </w:rPr>
        <w:t>括住院楼</w:t>
      </w:r>
      <w:r w:rsidR="00CC6A2B" w:rsidRPr="004E45DE">
        <w:rPr>
          <w:rFonts w:asciiTheme="minorEastAsia" w:eastAsiaTheme="minorEastAsia" w:hAnsiTheme="minorEastAsia" w:cs="HiddenHorzOCR"/>
          <w:color w:val="313233"/>
          <w:kern w:val="0"/>
          <w:sz w:val="28"/>
          <w:szCs w:val="28"/>
        </w:rPr>
        <w:t>4</w:t>
      </w:r>
      <w:r w:rsidR="00CC6A2B" w:rsidRPr="004E45DE">
        <w:rPr>
          <w:rFonts w:asciiTheme="minorEastAsia" w:eastAsiaTheme="minorEastAsia" w:hAnsiTheme="minorEastAsia" w:cs="HiddenHorzOCR" w:hint="eastAsia"/>
          <w:color w:val="313233"/>
          <w:kern w:val="0"/>
          <w:sz w:val="28"/>
          <w:szCs w:val="28"/>
        </w:rPr>
        <w:t>楼</w:t>
      </w:r>
      <w:r w:rsidR="00CC6A2B" w:rsidRPr="004E45DE">
        <w:rPr>
          <w:rFonts w:asciiTheme="minorEastAsia" w:eastAsiaTheme="minorEastAsia" w:hAnsiTheme="minorEastAsia" w:cs="宋体" w:hint="eastAsia"/>
          <w:color w:val="313233"/>
          <w:kern w:val="0"/>
          <w:sz w:val="28"/>
          <w:szCs w:val="28"/>
        </w:rPr>
        <w:t>顶</w:t>
      </w:r>
      <w:r w:rsidR="00CC6A2B" w:rsidRPr="004E45DE">
        <w:rPr>
          <w:rFonts w:asciiTheme="minorEastAsia" w:eastAsiaTheme="minorEastAsia" w:hAnsiTheme="minorEastAsia" w:cs="Yu Gothic" w:hint="eastAsia"/>
          <w:color w:val="313233"/>
          <w:kern w:val="0"/>
          <w:sz w:val="28"/>
          <w:szCs w:val="28"/>
        </w:rPr>
        <w:t>、门诊楼</w:t>
      </w:r>
      <w:r w:rsidR="00CC6A2B" w:rsidRPr="004E45DE">
        <w:rPr>
          <w:rFonts w:asciiTheme="minorEastAsia" w:eastAsiaTheme="minorEastAsia" w:hAnsiTheme="minorEastAsia" w:cs="HiddenHorzOCR"/>
          <w:color w:val="313233"/>
          <w:kern w:val="0"/>
          <w:sz w:val="28"/>
          <w:szCs w:val="28"/>
        </w:rPr>
        <w:t>5</w:t>
      </w:r>
      <w:r w:rsidR="00CC6A2B" w:rsidRPr="004E45DE">
        <w:rPr>
          <w:rFonts w:asciiTheme="minorEastAsia" w:eastAsiaTheme="minorEastAsia" w:hAnsiTheme="minorEastAsia" w:cs="HiddenHorzOCR" w:hint="eastAsia"/>
          <w:color w:val="313233"/>
          <w:kern w:val="0"/>
          <w:sz w:val="28"/>
          <w:szCs w:val="28"/>
        </w:rPr>
        <w:t>楼楼</w:t>
      </w:r>
      <w:r w:rsidR="00CC6A2B" w:rsidRPr="004E45DE">
        <w:rPr>
          <w:rFonts w:asciiTheme="minorEastAsia" w:eastAsiaTheme="minorEastAsia" w:hAnsiTheme="minorEastAsia" w:cs="宋体" w:hint="eastAsia"/>
          <w:color w:val="313233"/>
          <w:kern w:val="0"/>
          <w:sz w:val="28"/>
          <w:szCs w:val="28"/>
        </w:rPr>
        <w:t>顶</w:t>
      </w:r>
      <w:r w:rsidR="00CC6A2B" w:rsidRPr="004E45DE">
        <w:rPr>
          <w:rFonts w:asciiTheme="minorEastAsia" w:eastAsiaTheme="minorEastAsia" w:hAnsiTheme="minorEastAsia" w:cs="Yu Gothic" w:hint="eastAsia"/>
          <w:color w:val="313233"/>
          <w:kern w:val="0"/>
          <w:sz w:val="28"/>
          <w:szCs w:val="28"/>
        </w:rPr>
        <w:t>花</w:t>
      </w:r>
      <w:r w:rsidR="00CC6A2B" w:rsidRPr="004E45DE">
        <w:rPr>
          <w:rFonts w:asciiTheme="minorEastAsia" w:eastAsiaTheme="minorEastAsia" w:hAnsiTheme="minorEastAsia" w:cs="宋体" w:hint="eastAsia"/>
          <w:color w:val="313233"/>
          <w:kern w:val="0"/>
          <w:sz w:val="28"/>
          <w:szCs w:val="28"/>
        </w:rPr>
        <w:t>坛绿</w:t>
      </w:r>
      <w:r w:rsidR="00CC6A2B" w:rsidRPr="004E45DE">
        <w:rPr>
          <w:rFonts w:asciiTheme="minorEastAsia" w:eastAsiaTheme="minorEastAsia" w:hAnsiTheme="minorEastAsia" w:cs="Yu Gothic" w:hint="eastAsia"/>
          <w:color w:val="313233"/>
          <w:kern w:val="0"/>
          <w:sz w:val="28"/>
          <w:szCs w:val="28"/>
        </w:rPr>
        <w:t>化，门</w:t>
      </w:r>
      <w:r w:rsidR="00CC6A2B" w:rsidRPr="004E45DE">
        <w:rPr>
          <w:rFonts w:asciiTheme="minorEastAsia" w:eastAsiaTheme="minorEastAsia" w:hAnsiTheme="minorEastAsia" w:cs="宋体" w:hint="eastAsia"/>
          <w:color w:val="313233"/>
          <w:kern w:val="0"/>
          <w:sz w:val="28"/>
          <w:szCs w:val="28"/>
        </w:rPr>
        <w:t>诊药</w:t>
      </w:r>
      <w:r w:rsidR="00CC6A2B" w:rsidRPr="004E45DE">
        <w:rPr>
          <w:rFonts w:asciiTheme="minorEastAsia" w:eastAsiaTheme="minorEastAsia" w:hAnsiTheme="minorEastAsia" w:cs="Yu Gothic" w:hint="eastAsia"/>
          <w:color w:val="313233"/>
          <w:kern w:val="0"/>
          <w:sz w:val="28"/>
          <w:szCs w:val="28"/>
        </w:rPr>
        <w:t>房、急</w:t>
      </w:r>
      <w:r w:rsidR="00CC6A2B" w:rsidRPr="004E45DE">
        <w:rPr>
          <w:rFonts w:asciiTheme="minorEastAsia" w:eastAsiaTheme="minorEastAsia" w:hAnsiTheme="minorEastAsia" w:cs="宋体" w:hint="eastAsia"/>
          <w:color w:val="313233"/>
          <w:kern w:val="0"/>
          <w:sz w:val="28"/>
          <w:szCs w:val="28"/>
        </w:rPr>
        <w:t>诊</w:t>
      </w:r>
      <w:r w:rsidR="00CC6A2B" w:rsidRPr="004E45DE">
        <w:rPr>
          <w:rFonts w:asciiTheme="minorEastAsia" w:eastAsiaTheme="minorEastAsia" w:hAnsiTheme="minorEastAsia" w:cs="Yu Gothic" w:hint="eastAsia"/>
          <w:color w:val="313233"/>
          <w:kern w:val="0"/>
          <w:sz w:val="28"/>
          <w:szCs w:val="28"/>
        </w:rPr>
        <w:t>科、</w:t>
      </w:r>
      <w:r w:rsidR="00CC6A2B" w:rsidRPr="004E45DE">
        <w:rPr>
          <w:rFonts w:asciiTheme="minorEastAsia" w:eastAsiaTheme="minorEastAsia" w:hAnsiTheme="minorEastAsia" w:cs="宋体" w:hint="eastAsia"/>
          <w:color w:val="313233"/>
          <w:kern w:val="0"/>
          <w:sz w:val="28"/>
          <w:szCs w:val="28"/>
        </w:rPr>
        <w:t>肠</w:t>
      </w:r>
      <w:r w:rsidR="00CC6A2B" w:rsidRPr="004E45DE">
        <w:rPr>
          <w:rFonts w:asciiTheme="minorEastAsia" w:eastAsiaTheme="minorEastAsia" w:hAnsiTheme="minorEastAsia" w:cs="Yu Gothic" w:hint="eastAsia"/>
          <w:color w:val="313233"/>
          <w:kern w:val="0"/>
          <w:sz w:val="28"/>
          <w:szCs w:val="28"/>
        </w:rPr>
        <w:t>道门诊天井的</w:t>
      </w:r>
      <w:r w:rsidR="00CC6A2B" w:rsidRPr="004E45DE">
        <w:rPr>
          <w:rFonts w:asciiTheme="minorEastAsia" w:eastAsiaTheme="minorEastAsia" w:hAnsiTheme="minorEastAsia" w:cs="宋体" w:hint="eastAsia"/>
          <w:color w:val="313233"/>
          <w:kern w:val="0"/>
          <w:sz w:val="28"/>
          <w:szCs w:val="28"/>
        </w:rPr>
        <w:t>绿</w:t>
      </w:r>
      <w:r w:rsidR="00CC6A2B" w:rsidRPr="004E45DE">
        <w:rPr>
          <w:rFonts w:asciiTheme="minorEastAsia" w:eastAsiaTheme="minorEastAsia" w:hAnsiTheme="minorEastAsia" w:cs="Yu Gothic" w:hint="eastAsia"/>
          <w:color w:val="313233"/>
          <w:kern w:val="0"/>
          <w:sz w:val="28"/>
          <w:szCs w:val="28"/>
        </w:rPr>
        <w:t>化，</w:t>
      </w:r>
      <w:r w:rsidR="00CC6A2B" w:rsidRPr="004E45DE">
        <w:rPr>
          <w:rFonts w:asciiTheme="minorEastAsia" w:eastAsiaTheme="minorEastAsia" w:hAnsiTheme="minorEastAsia" w:cs="宋体" w:hint="eastAsia"/>
          <w:color w:val="313233"/>
          <w:kern w:val="0"/>
          <w:sz w:val="28"/>
          <w:szCs w:val="28"/>
        </w:rPr>
        <w:t>还</w:t>
      </w:r>
      <w:r w:rsidR="00CC6A2B" w:rsidRPr="004E45DE">
        <w:rPr>
          <w:rFonts w:asciiTheme="minorEastAsia" w:eastAsiaTheme="minorEastAsia" w:hAnsiTheme="minorEastAsia" w:cs="Yu Gothic" w:hint="eastAsia"/>
          <w:color w:val="313233"/>
          <w:kern w:val="0"/>
          <w:sz w:val="28"/>
          <w:szCs w:val="28"/>
        </w:rPr>
        <w:t>包</w:t>
      </w:r>
      <w:r w:rsidR="00CC6A2B" w:rsidRPr="004E45DE">
        <w:rPr>
          <w:rFonts w:asciiTheme="minorEastAsia" w:eastAsiaTheme="minorEastAsia" w:hAnsiTheme="minorEastAsia" w:cs="HiddenHorzOCR" w:hint="eastAsia"/>
          <w:color w:val="313233"/>
          <w:kern w:val="0"/>
          <w:sz w:val="28"/>
          <w:szCs w:val="28"/>
        </w:rPr>
        <w:t>括</w:t>
      </w:r>
      <w:r w:rsidR="00CC6A2B" w:rsidRPr="004E45DE">
        <w:rPr>
          <w:rFonts w:asciiTheme="minorEastAsia" w:eastAsiaTheme="minorEastAsia" w:hAnsiTheme="minorEastAsia" w:cs="宋体" w:hint="eastAsia"/>
          <w:color w:val="313233"/>
          <w:kern w:val="0"/>
          <w:sz w:val="28"/>
          <w:szCs w:val="28"/>
        </w:rPr>
        <w:t>东</w:t>
      </w:r>
      <w:r w:rsidR="00CC6A2B" w:rsidRPr="004E45DE">
        <w:rPr>
          <w:rFonts w:asciiTheme="minorEastAsia" w:eastAsiaTheme="minorEastAsia" w:hAnsiTheme="minorEastAsia" w:cs="Yu Gothic" w:hint="eastAsia"/>
          <w:color w:val="313233"/>
          <w:kern w:val="0"/>
          <w:sz w:val="28"/>
          <w:szCs w:val="28"/>
        </w:rPr>
        <w:t>门口人行道内属于医院的</w:t>
      </w:r>
      <w:r w:rsidR="00CC6A2B" w:rsidRPr="004E45DE">
        <w:rPr>
          <w:rFonts w:asciiTheme="minorEastAsia" w:eastAsiaTheme="minorEastAsia" w:hAnsiTheme="minorEastAsia" w:cs="宋体" w:hint="eastAsia"/>
          <w:color w:val="313233"/>
          <w:kern w:val="0"/>
          <w:sz w:val="28"/>
          <w:szCs w:val="28"/>
        </w:rPr>
        <w:t>绿</w:t>
      </w:r>
      <w:r w:rsidR="00CC6A2B" w:rsidRPr="004E45DE">
        <w:rPr>
          <w:rFonts w:asciiTheme="minorEastAsia" w:eastAsiaTheme="minorEastAsia" w:hAnsiTheme="minorEastAsia" w:cs="Yu Gothic" w:hint="eastAsia"/>
          <w:color w:val="313233"/>
          <w:kern w:val="0"/>
          <w:sz w:val="28"/>
          <w:szCs w:val="28"/>
        </w:rPr>
        <w:t>地</w:t>
      </w:r>
      <w:r w:rsidR="00CC6A2B" w:rsidRPr="004E45DE">
        <w:rPr>
          <w:rFonts w:asciiTheme="minorEastAsia" w:eastAsiaTheme="minorEastAsia" w:hAnsiTheme="minorEastAsia" w:cs="HiddenHorzOCR" w:hint="eastAsia"/>
          <w:color w:val="313233"/>
          <w:kern w:val="0"/>
          <w:sz w:val="28"/>
          <w:szCs w:val="28"/>
        </w:rPr>
        <w:t>及</w:t>
      </w:r>
      <w:r w:rsidR="00CC6A2B" w:rsidRPr="004E45DE">
        <w:rPr>
          <w:rFonts w:asciiTheme="minorEastAsia" w:eastAsiaTheme="minorEastAsia" w:hAnsiTheme="minorEastAsia" w:cs="宋体" w:hint="eastAsia"/>
          <w:color w:val="313233"/>
          <w:kern w:val="0"/>
          <w:sz w:val="28"/>
          <w:szCs w:val="28"/>
        </w:rPr>
        <w:t>树</w:t>
      </w:r>
      <w:r w:rsidR="00CC6A2B" w:rsidRPr="004E45DE">
        <w:rPr>
          <w:rFonts w:asciiTheme="minorEastAsia" w:eastAsiaTheme="minorEastAsia" w:hAnsiTheme="minorEastAsia" w:cs="Yu Gothic" w:hint="eastAsia"/>
          <w:color w:val="313233"/>
          <w:kern w:val="0"/>
          <w:sz w:val="28"/>
          <w:szCs w:val="28"/>
        </w:rPr>
        <w:t>木）</w:t>
      </w:r>
      <w:r w:rsidR="00CC6A2B" w:rsidRPr="004E45DE">
        <w:rPr>
          <w:rFonts w:asciiTheme="minorEastAsia" w:eastAsiaTheme="minorEastAsia" w:hAnsiTheme="minorEastAsia" w:cs="HiddenHorzOCR"/>
          <w:color w:val="313233"/>
          <w:kern w:val="0"/>
          <w:sz w:val="28"/>
          <w:szCs w:val="28"/>
        </w:rPr>
        <w:t xml:space="preserve"> </w:t>
      </w:r>
      <w:r w:rsidR="00CC6A2B" w:rsidRPr="004E45DE">
        <w:rPr>
          <w:rFonts w:asciiTheme="minorEastAsia" w:eastAsiaTheme="minorEastAsia" w:hAnsiTheme="minorEastAsia" w:cs="HiddenHorzOCR" w:hint="eastAsia"/>
          <w:color w:val="616163"/>
          <w:kern w:val="0"/>
          <w:sz w:val="28"/>
          <w:szCs w:val="28"/>
        </w:rPr>
        <w:t>。</w:t>
      </w:r>
    </w:p>
    <w:p w14:paraId="515F9489" w14:textId="77777777" w:rsidR="00550FF2" w:rsidRPr="00831643" w:rsidRDefault="00550FF2" w:rsidP="00550FF2">
      <w:pPr>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二、园林绿化养护服务要求</w:t>
      </w:r>
    </w:p>
    <w:p w14:paraId="5AD22502" w14:textId="1CB6969D" w:rsidR="00550FF2" w:rsidRPr="00831643" w:rsidRDefault="00975869" w:rsidP="00550FF2">
      <w:pPr>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550FF2" w:rsidRPr="00831643">
        <w:rPr>
          <w:rFonts w:asciiTheme="minorEastAsia" w:eastAsiaTheme="minorEastAsia" w:hAnsiTheme="minorEastAsia" w:hint="eastAsia"/>
          <w:sz w:val="28"/>
          <w:szCs w:val="28"/>
        </w:rPr>
        <w:t>养护服务内容：达到国家绿化二级养护质量标准。</w:t>
      </w:r>
    </w:p>
    <w:p w14:paraId="7EDB5605" w14:textId="5EBCCB1F" w:rsidR="00550FF2" w:rsidRPr="00831643" w:rsidRDefault="00550FF2"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除草：草坪、绿篱、灌木中要求无明显杂草、杂树，随时随</w:t>
      </w:r>
      <w:proofErr w:type="gramStart"/>
      <w:r w:rsidRPr="00831643">
        <w:rPr>
          <w:rFonts w:asciiTheme="minorEastAsia" w:eastAsiaTheme="minorEastAsia" w:hAnsiTheme="minorEastAsia" w:hint="eastAsia"/>
          <w:sz w:val="28"/>
          <w:szCs w:val="28"/>
        </w:rPr>
        <w:t>季及时</w:t>
      </w:r>
      <w:proofErr w:type="gramEnd"/>
      <w:r w:rsidRPr="00831643">
        <w:rPr>
          <w:rFonts w:asciiTheme="minorEastAsia" w:eastAsiaTheme="minorEastAsia" w:hAnsiTheme="minorEastAsia" w:hint="eastAsia"/>
          <w:sz w:val="28"/>
          <w:szCs w:val="28"/>
        </w:rPr>
        <w:t>进行人工或药物清除，如用除草剂要求使用安全低毒类药剂并安装告示标牌。负责人工除下的杂草清运出院或院内进行安全堆肥。</w:t>
      </w:r>
    </w:p>
    <w:p w14:paraId="069169B6" w14:textId="5E1D01BF" w:rsidR="00550FF2" w:rsidRPr="00831643" w:rsidRDefault="00550FF2"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施肥：草坪、花坛、灌木等每年有计划施肥至少2次，以保持和提高土壤肥力，确保绿化营养充足，生长正常：对营养不良的乔木按需进行施肥，主要景观绿地内的绿化按需随时进行必要的施肥，肥料以基肥及复合肥为主；施肥要有计划性，时间应定于院区内游动人员较少的时间段，并先行通知院方管理人员，施肥结束后由院方组织验收。</w:t>
      </w:r>
    </w:p>
    <w:p w14:paraId="78EB4C83" w14:textId="7BF34983" w:rsidR="00550FF2" w:rsidRPr="00831643" w:rsidRDefault="00550FF2"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修剪</w:t>
      </w:r>
      <w:r w:rsidR="00CB7C98" w:rsidRPr="00831643">
        <w:rPr>
          <w:rFonts w:asciiTheme="minorEastAsia" w:eastAsiaTheme="minorEastAsia" w:hAnsiTheme="minorEastAsia" w:hint="eastAsia"/>
          <w:sz w:val="28"/>
          <w:szCs w:val="28"/>
        </w:rPr>
        <w:t>：</w:t>
      </w:r>
      <w:r w:rsidRPr="00831643">
        <w:rPr>
          <w:rFonts w:asciiTheme="minorEastAsia" w:eastAsiaTheme="minorEastAsia" w:hAnsiTheme="minorEastAsia" w:hint="eastAsia"/>
          <w:sz w:val="28"/>
          <w:szCs w:val="28"/>
        </w:rPr>
        <w:t>乔木一年修剪2</w:t>
      </w:r>
      <w:r w:rsidR="00841DC3">
        <w:rPr>
          <w:rFonts w:asciiTheme="minorEastAsia" w:eastAsiaTheme="minorEastAsia" w:hAnsiTheme="minorEastAsia" w:hint="eastAsia"/>
          <w:sz w:val="28"/>
          <w:szCs w:val="28"/>
        </w:rPr>
        <w:t>次（滨江院区包括</w:t>
      </w:r>
      <w:r w:rsidRPr="00831643">
        <w:rPr>
          <w:rFonts w:asciiTheme="minorEastAsia" w:eastAsiaTheme="minorEastAsia" w:hAnsiTheme="minorEastAsia" w:hint="eastAsia"/>
          <w:sz w:val="28"/>
          <w:szCs w:val="28"/>
        </w:rPr>
        <w:t>周围墙</w:t>
      </w:r>
      <w:proofErr w:type="gramStart"/>
      <w:r w:rsidRPr="00831643">
        <w:rPr>
          <w:rFonts w:asciiTheme="minorEastAsia" w:eastAsiaTheme="minorEastAsia" w:hAnsiTheme="minorEastAsia" w:hint="eastAsia"/>
          <w:sz w:val="28"/>
          <w:szCs w:val="28"/>
        </w:rPr>
        <w:t>型绿植</w:t>
      </w:r>
      <w:proofErr w:type="gramEnd"/>
      <w:r w:rsidRPr="00831643">
        <w:rPr>
          <w:rFonts w:asciiTheme="minorEastAsia" w:eastAsiaTheme="minorEastAsia" w:hAnsiTheme="minorEastAsia" w:hint="eastAsia"/>
          <w:sz w:val="28"/>
          <w:szCs w:val="28"/>
        </w:rPr>
        <w:t>的定型修剪</w:t>
      </w:r>
      <w:r w:rsidR="00CB7C98" w:rsidRPr="00831643">
        <w:rPr>
          <w:rFonts w:asciiTheme="minorEastAsia" w:eastAsiaTheme="minorEastAsia" w:hAnsiTheme="minorEastAsia" w:hint="eastAsia"/>
          <w:sz w:val="28"/>
          <w:szCs w:val="28"/>
        </w:rPr>
        <w:t>）</w:t>
      </w:r>
      <w:r w:rsidRPr="00831643">
        <w:rPr>
          <w:rFonts w:asciiTheme="minorEastAsia" w:eastAsiaTheme="minorEastAsia" w:hAnsiTheme="minorEastAsia" w:hint="eastAsia"/>
          <w:sz w:val="28"/>
          <w:szCs w:val="28"/>
        </w:rPr>
        <w:t>，灌木一年修剪四次，草坪一年修剪不少于6次，必要时驻场人员随时修剪，并负责将枯枝、死亡树木、各类修剪下的树枝当日或</w:t>
      </w:r>
      <w:r w:rsidRPr="00831643">
        <w:rPr>
          <w:rFonts w:asciiTheme="minorEastAsia" w:eastAsiaTheme="minorEastAsia" w:hAnsiTheme="minorEastAsia" w:hint="eastAsia"/>
          <w:sz w:val="28"/>
          <w:szCs w:val="28"/>
        </w:rPr>
        <w:lastRenderedPageBreak/>
        <w:t>次日清运出院（修剪下的草坪、树枝要单独处理不允许堆放到医院生活垃圾站或建筑垃圾站）。</w:t>
      </w:r>
    </w:p>
    <w:p w14:paraId="6827D5EB" w14:textId="7252820D" w:rsidR="00550FF2" w:rsidRPr="00831643" w:rsidRDefault="00550FF2"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补种：负责地面草坪、绿篱、围墙</w:t>
      </w:r>
      <w:proofErr w:type="gramStart"/>
      <w:r w:rsidRPr="00831643">
        <w:rPr>
          <w:rFonts w:asciiTheme="minorEastAsia" w:eastAsiaTheme="minorEastAsia" w:hAnsiTheme="minorEastAsia" w:hint="eastAsia"/>
          <w:sz w:val="28"/>
          <w:szCs w:val="28"/>
        </w:rPr>
        <w:t>型绿植</w:t>
      </w:r>
      <w:proofErr w:type="gramEnd"/>
      <w:r w:rsidRPr="00831643">
        <w:rPr>
          <w:rFonts w:asciiTheme="minorEastAsia" w:eastAsiaTheme="minorEastAsia" w:hAnsiTheme="minorEastAsia" w:hint="eastAsia"/>
          <w:sz w:val="28"/>
          <w:szCs w:val="28"/>
        </w:rPr>
        <w:t>缺损等小面积损坏后的补种（成片面积</w:t>
      </w:r>
      <w:r w:rsidR="001E40AB">
        <w:rPr>
          <w:rFonts w:asciiTheme="minorEastAsia" w:eastAsiaTheme="minorEastAsia" w:hAnsiTheme="minorEastAsia" w:hint="eastAsia"/>
          <w:sz w:val="28"/>
          <w:szCs w:val="28"/>
        </w:rPr>
        <w:t>10</w:t>
      </w:r>
      <w:r w:rsidRPr="00831643">
        <w:rPr>
          <w:rFonts w:asciiTheme="minorEastAsia" w:eastAsiaTheme="minorEastAsia" w:hAnsiTheme="minorEastAsia" w:hint="eastAsia"/>
          <w:sz w:val="28"/>
          <w:szCs w:val="28"/>
        </w:rPr>
        <w:t>平方以内</w:t>
      </w:r>
      <w:r w:rsidR="006C44F3">
        <w:rPr>
          <w:rFonts w:asciiTheme="minorEastAsia" w:eastAsiaTheme="minorEastAsia" w:hAnsiTheme="minorEastAsia" w:hint="eastAsia"/>
          <w:sz w:val="28"/>
          <w:szCs w:val="28"/>
        </w:rPr>
        <w:t>免费补种</w:t>
      </w:r>
      <w:r w:rsidR="00CB7C98" w:rsidRPr="00831643">
        <w:rPr>
          <w:rFonts w:asciiTheme="minorEastAsia" w:eastAsiaTheme="minorEastAsia" w:hAnsiTheme="minorEastAsia" w:hint="eastAsia"/>
          <w:sz w:val="28"/>
          <w:szCs w:val="28"/>
        </w:rPr>
        <w:t>）</w:t>
      </w:r>
      <w:r w:rsidRPr="00831643">
        <w:rPr>
          <w:rFonts w:asciiTheme="minorEastAsia" w:eastAsiaTheme="minorEastAsia" w:hAnsiTheme="minorEastAsia" w:hint="eastAsia"/>
          <w:sz w:val="28"/>
          <w:szCs w:val="28"/>
        </w:rPr>
        <w:t>，同时负责医院指定的较大面积草坪或绿篱等补种（单次成片面积10平方以上，费用1万元以内的，费用按工作量联系单约定价格另行结算；费用1万元以上的经第三方审计后结算</w:t>
      </w:r>
      <w:r w:rsidR="00CB7C98" w:rsidRPr="00831643">
        <w:rPr>
          <w:rFonts w:asciiTheme="minorEastAsia" w:eastAsiaTheme="minorEastAsia" w:hAnsiTheme="minorEastAsia" w:hint="eastAsia"/>
          <w:sz w:val="28"/>
          <w:szCs w:val="28"/>
        </w:rPr>
        <w:t>）</w:t>
      </w:r>
      <w:r w:rsidRPr="00831643">
        <w:rPr>
          <w:rFonts w:asciiTheme="minorEastAsia" w:eastAsiaTheme="minorEastAsia" w:hAnsiTheme="minorEastAsia" w:hint="eastAsia"/>
          <w:sz w:val="28"/>
          <w:szCs w:val="28"/>
        </w:rPr>
        <w:t>。</w:t>
      </w:r>
    </w:p>
    <w:p w14:paraId="2D59855F" w14:textId="39A00980" w:rsidR="00CB7C98" w:rsidRPr="00831643" w:rsidRDefault="00CB7C98"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病虫害防治：</w:t>
      </w:r>
      <w:proofErr w:type="gramStart"/>
      <w:r w:rsidRPr="00831643">
        <w:rPr>
          <w:rFonts w:asciiTheme="minorEastAsia" w:eastAsiaTheme="minorEastAsia" w:hAnsiTheme="minorEastAsia" w:hint="eastAsia"/>
          <w:sz w:val="28"/>
          <w:szCs w:val="28"/>
        </w:rPr>
        <w:t>根据绿植虫害</w:t>
      </w:r>
      <w:proofErr w:type="gramEnd"/>
      <w:r w:rsidRPr="00831643">
        <w:rPr>
          <w:rFonts w:asciiTheme="minorEastAsia" w:eastAsiaTheme="minorEastAsia" w:hAnsiTheme="minorEastAsia" w:hint="eastAsia"/>
          <w:sz w:val="28"/>
          <w:szCs w:val="28"/>
        </w:rPr>
        <w:t>情况随时进行有效的防治（包括除虫用药、人工</w:t>
      </w:r>
      <w:proofErr w:type="gramStart"/>
      <w:r w:rsidRPr="00831643">
        <w:rPr>
          <w:rFonts w:asciiTheme="minorEastAsia" w:eastAsiaTheme="minorEastAsia" w:hAnsiTheme="minorEastAsia" w:hint="eastAsia"/>
          <w:sz w:val="28"/>
          <w:szCs w:val="28"/>
        </w:rPr>
        <w:t>及设各</w:t>
      </w:r>
      <w:proofErr w:type="gramEnd"/>
      <w:r w:rsidRPr="00831643">
        <w:rPr>
          <w:rFonts w:asciiTheme="minorEastAsia" w:eastAsiaTheme="minorEastAsia" w:hAnsiTheme="minorEastAsia" w:hint="eastAsia"/>
          <w:sz w:val="28"/>
          <w:szCs w:val="28"/>
        </w:rPr>
        <w:t>）病虫害防治应选用高效、低毒、污染小的药剂，严禁使用国家明令禁止使用的农药，操作人员必须按照《农药安全使用规定》进行操作，安全使用农药； 遵循“预防为主，科学防治，依法治理，促进健康”的植保原则。发现病虫害应在一周内治理完毕，并做好病虫害防治工作台账。要求园林植物常年无明显病虫害。病虫害危害应控制在以不影响观赏效果的范围之内；食叶性害虫危害率低于</w:t>
      </w:r>
      <w:r w:rsidR="00A726E4">
        <w:rPr>
          <w:rFonts w:asciiTheme="minorEastAsia" w:eastAsiaTheme="minorEastAsia" w:hAnsiTheme="minorEastAsia" w:hint="eastAsia"/>
          <w:sz w:val="28"/>
          <w:szCs w:val="28"/>
        </w:rPr>
        <w:t>1%</w:t>
      </w:r>
      <w:r w:rsidRPr="00831643">
        <w:rPr>
          <w:rFonts w:asciiTheme="minorEastAsia" w:eastAsiaTheme="minorEastAsia" w:hAnsiTheme="minorEastAsia" w:hint="eastAsia"/>
          <w:sz w:val="28"/>
          <w:szCs w:val="28"/>
        </w:rPr>
        <w:t>，危害的叶片每株不超过</w:t>
      </w:r>
      <w:r w:rsidR="00A726E4">
        <w:rPr>
          <w:rFonts w:asciiTheme="minorEastAsia" w:eastAsiaTheme="minorEastAsia" w:hAnsiTheme="minorEastAsia" w:hint="eastAsia"/>
          <w:sz w:val="28"/>
          <w:szCs w:val="28"/>
        </w:rPr>
        <w:t>5%，</w:t>
      </w:r>
      <w:r w:rsidRPr="00831643">
        <w:rPr>
          <w:rFonts w:asciiTheme="minorEastAsia" w:eastAsiaTheme="minorEastAsia" w:hAnsiTheme="minorEastAsia" w:hint="eastAsia"/>
          <w:sz w:val="28"/>
          <w:szCs w:val="28"/>
        </w:rPr>
        <w:t>刺吸性害虫危害率低于</w:t>
      </w:r>
      <w:r w:rsidR="00A726E4">
        <w:rPr>
          <w:rFonts w:asciiTheme="minorEastAsia" w:eastAsiaTheme="minorEastAsia" w:hAnsiTheme="minorEastAsia" w:hint="eastAsia"/>
          <w:sz w:val="28"/>
          <w:szCs w:val="28"/>
        </w:rPr>
        <w:t>3%</w:t>
      </w:r>
      <w:r w:rsidRPr="00831643">
        <w:rPr>
          <w:rFonts w:asciiTheme="minorEastAsia" w:eastAsiaTheme="minorEastAsia" w:hAnsiTheme="minorEastAsia" w:hint="eastAsia"/>
          <w:sz w:val="28"/>
          <w:szCs w:val="28"/>
        </w:rPr>
        <w:t>，危害的叶片每株不超过10% ；</w:t>
      </w:r>
      <w:proofErr w:type="gramStart"/>
      <w:r w:rsidRPr="00831643">
        <w:rPr>
          <w:rFonts w:asciiTheme="minorEastAsia" w:eastAsiaTheme="minorEastAsia" w:hAnsiTheme="minorEastAsia" w:hint="eastAsia"/>
          <w:sz w:val="28"/>
          <w:szCs w:val="28"/>
        </w:rPr>
        <w:t>无蛙干性</w:t>
      </w:r>
      <w:proofErr w:type="gramEnd"/>
      <w:r w:rsidRPr="00831643">
        <w:rPr>
          <w:rFonts w:asciiTheme="minorEastAsia" w:eastAsiaTheme="minorEastAsia" w:hAnsiTheme="minorEastAsia" w:hint="eastAsia"/>
          <w:sz w:val="28"/>
          <w:szCs w:val="28"/>
        </w:rPr>
        <w:t>害虫的活虫、活卵：地被及花灌木真菌性病害不超过10%;</w:t>
      </w:r>
    </w:p>
    <w:p w14:paraId="64F80428" w14:textId="36FE46F0" w:rsidR="00CB7C98" w:rsidRPr="00831643" w:rsidRDefault="00CB7C98"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乔木、大灌木应于每年冬季用含有石硫合剂的树干涂白剂进行一次树干刷白，刷白高度：乔木为1.2米；大灌木为</w:t>
      </w:r>
      <w:r w:rsidR="001E40AB">
        <w:rPr>
          <w:rFonts w:asciiTheme="minorEastAsia" w:eastAsiaTheme="minorEastAsia" w:hAnsiTheme="minorEastAsia" w:hint="eastAsia"/>
          <w:sz w:val="28"/>
          <w:szCs w:val="28"/>
        </w:rPr>
        <w:t>0.</w:t>
      </w:r>
      <w:r w:rsidRPr="00831643">
        <w:rPr>
          <w:rFonts w:asciiTheme="minorEastAsia" w:eastAsiaTheme="minorEastAsia" w:hAnsiTheme="minorEastAsia" w:hint="eastAsia"/>
          <w:sz w:val="28"/>
          <w:szCs w:val="28"/>
        </w:rPr>
        <w:t>6米。</w:t>
      </w:r>
      <w:proofErr w:type="gramStart"/>
      <w:r w:rsidRPr="00831643">
        <w:rPr>
          <w:rFonts w:asciiTheme="minorEastAsia" w:eastAsiaTheme="minorEastAsia" w:hAnsiTheme="minorEastAsia" w:hint="eastAsia"/>
          <w:sz w:val="28"/>
          <w:szCs w:val="28"/>
        </w:rPr>
        <w:t>刷白应</w:t>
      </w:r>
      <w:proofErr w:type="gramEnd"/>
      <w:r w:rsidRPr="00831643">
        <w:rPr>
          <w:rFonts w:asciiTheme="minorEastAsia" w:eastAsiaTheme="minorEastAsia" w:hAnsiTheme="minorEastAsia" w:hint="eastAsia"/>
          <w:sz w:val="28"/>
          <w:szCs w:val="28"/>
        </w:rPr>
        <w:t>均匀细致，树皮的裂隙应全部渗透。</w:t>
      </w:r>
    </w:p>
    <w:p w14:paraId="4401A4AE" w14:textId="2D275034" w:rsidR="00CB7C98" w:rsidRPr="00831643" w:rsidRDefault="00CB7C98" w:rsidP="00792EA7">
      <w:pPr>
        <w:pStyle w:val="a5"/>
        <w:numPr>
          <w:ilvl w:val="0"/>
          <w:numId w:val="7"/>
        </w:numPr>
        <w:ind w:firstLineChars="0"/>
        <w:rPr>
          <w:rFonts w:asciiTheme="minorEastAsia" w:eastAsiaTheme="minorEastAsia" w:hAnsiTheme="minorEastAsia"/>
          <w:sz w:val="28"/>
          <w:szCs w:val="28"/>
        </w:rPr>
      </w:pPr>
      <w:proofErr w:type="gramStart"/>
      <w:r w:rsidRPr="00831643">
        <w:rPr>
          <w:rFonts w:asciiTheme="minorEastAsia" w:eastAsiaTheme="minorEastAsia" w:hAnsiTheme="minorEastAsia" w:hint="eastAsia"/>
          <w:sz w:val="28"/>
          <w:szCs w:val="28"/>
        </w:rPr>
        <w:t>挠水与</w:t>
      </w:r>
      <w:proofErr w:type="gramEnd"/>
      <w:r w:rsidRPr="00831643">
        <w:rPr>
          <w:rFonts w:asciiTheme="minorEastAsia" w:eastAsiaTheme="minorEastAsia" w:hAnsiTheme="minorEastAsia" w:hint="eastAsia"/>
          <w:sz w:val="28"/>
          <w:szCs w:val="28"/>
        </w:rPr>
        <w:t>支护：旱季及新种植物要及时进行灌溉，防止植物因脱水而造成枯萎、枯死。遇灾害性气候发生，及时组织人员进行抗旱浇</w:t>
      </w:r>
      <w:r w:rsidRPr="00831643">
        <w:rPr>
          <w:rFonts w:asciiTheme="minorEastAsia" w:eastAsiaTheme="minorEastAsia" w:hAnsiTheme="minorEastAsia" w:hint="eastAsia"/>
          <w:sz w:val="28"/>
          <w:szCs w:val="28"/>
        </w:rPr>
        <w:lastRenderedPageBreak/>
        <w:t>水、遇到树木斜倒时在24小时内扶正，及时组织人员夏季抗台，做好加固及防汛排涝工作；冬季积雪达到5</w:t>
      </w:r>
      <w:r w:rsidR="00876D0C">
        <w:rPr>
          <w:rFonts w:asciiTheme="minorEastAsia" w:eastAsiaTheme="minorEastAsia" w:hAnsiTheme="minorEastAsia" w:hint="eastAsia"/>
          <w:sz w:val="28"/>
          <w:szCs w:val="28"/>
        </w:rPr>
        <w:t>-</w:t>
      </w:r>
      <w:r w:rsidRPr="00831643">
        <w:rPr>
          <w:rFonts w:asciiTheme="minorEastAsia" w:eastAsiaTheme="minorEastAsia" w:hAnsiTheme="minorEastAsia" w:hint="eastAsia"/>
          <w:sz w:val="28"/>
          <w:szCs w:val="28"/>
        </w:rPr>
        <w:t>6</w:t>
      </w:r>
      <w:r w:rsidR="00876D0C">
        <w:rPr>
          <w:rFonts w:asciiTheme="minorEastAsia" w:eastAsiaTheme="minorEastAsia" w:hAnsiTheme="minorEastAsia" w:hint="eastAsia"/>
          <w:sz w:val="28"/>
          <w:szCs w:val="28"/>
        </w:rPr>
        <w:t>cm</w:t>
      </w:r>
      <w:r w:rsidR="004E45DE">
        <w:rPr>
          <w:rFonts w:asciiTheme="minorEastAsia" w:eastAsiaTheme="minorEastAsia" w:hAnsiTheme="minorEastAsia" w:hint="eastAsia"/>
          <w:sz w:val="28"/>
          <w:szCs w:val="28"/>
        </w:rPr>
        <w:t>时必须及时组织人员进行打雪。因服务</w:t>
      </w:r>
      <w:proofErr w:type="gramStart"/>
      <w:r w:rsidRPr="00831643">
        <w:rPr>
          <w:rFonts w:asciiTheme="minorEastAsia" w:eastAsiaTheme="minorEastAsia" w:hAnsiTheme="minorEastAsia" w:hint="eastAsia"/>
          <w:sz w:val="28"/>
          <w:szCs w:val="28"/>
        </w:rPr>
        <w:t>商未能及时维护</w:t>
      </w:r>
      <w:proofErr w:type="gramEnd"/>
      <w:r w:rsidRPr="00831643">
        <w:rPr>
          <w:rFonts w:asciiTheme="minorEastAsia" w:eastAsiaTheme="minorEastAsia" w:hAnsiTheme="minorEastAsia" w:hint="eastAsia"/>
          <w:sz w:val="28"/>
          <w:szCs w:val="28"/>
        </w:rPr>
        <w:t>或维护不到位导致出现树木倒伏、树枝折断等情况的，医院的绿化经济损失及人员伤亡、财产损失，均由服务商负责。</w:t>
      </w:r>
    </w:p>
    <w:p w14:paraId="61D8D72A" w14:textId="58419342" w:rsidR="00CB7C98" w:rsidRPr="00831643" w:rsidRDefault="00CB7C98"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滨江院区门诊楼东门、行政楼一楼按季摆放</w:t>
      </w:r>
      <w:r w:rsidRPr="004E45DE">
        <w:rPr>
          <w:rFonts w:asciiTheme="minorEastAsia" w:eastAsiaTheme="minorEastAsia" w:hAnsiTheme="minorEastAsia" w:hint="eastAsia"/>
          <w:sz w:val="28"/>
          <w:szCs w:val="28"/>
        </w:rPr>
        <w:t>莳花</w:t>
      </w:r>
      <w:r w:rsidRPr="00831643">
        <w:rPr>
          <w:rFonts w:asciiTheme="minorEastAsia" w:eastAsiaTheme="minorEastAsia" w:hAnsiTheme="minorEastAsia" w:hint="eastAsia"/>
          <w:sz w:val="28"/>
          <w:szCs w:val="28"/>
        </w:rPr>
        <w:t>各不少于80盆和60盆，</w:t>
      </w:r>
      <w:r w:rsidRPr="004E45DE">
        <w:rPr>
          <w:rFonts w:asciiTheme="minorEastAsia" w:eastAsiaTheme="minorEastAsia" w:hAnsiTheme="minorEastAsia" w:hint="eastAsia"/>
          <w:sz w:val="28"/>
          <w:szCs w:val="28"/>
        </w:rPr>
        <w:t>莳花</w:t>
      </w:r>
      <w:r w:rsidRPr="00831643">
        <w:rPr>
          <w:rFonts w:asciiTheme="minorEastAsia" w:eastAsiaTheme="minorEastAsia" w:hAnsiTheme="minorEastAsia" w:hint="eastAsia"/>
          <w:sz w:val="28"/>
          <w:szCs w:val="28"/>
        </w:rPr>
        <w:t>品种按每年4季更换，</w:t>
      </w:r>
      <w:proofErr w:type="gramStart"/>
      <w:r w:rsidRPr="00831643">
        <w:rPr>
          <w:rFonts w:asciiTheme="minorEastAsia" w:eastAsiaTheme="minorEastAsia" w:hAnsiTheme="minorEastAsia" w:hint="eastAsia"/>
          <w:sz w:val="28"/>
          <w:szCs w:val="28"/>
        </w:rPr>
        <w:t>花卉盆型直径</w:t>
      </w:r>
      <w:proofErr w:type="gramEnd"/>
      <w:r w:rsidRPr="00831643">
        <w:rPr>
          <w:rFonts w:asciiTheme="minorEastAsia" w:eastAsiaTheme="minorEastAsia" w:hAnsiTheme="minorEastAsia" w:hint="eastAsia"/>
          <w:sz w:val="28"/>
          <w:szCs w:val="28"/>
        </w:rPr>
        <w:t>不小于</w:t>
      </w:r>
      <w:r w:rsidRPr="00831643">
        <w:rPr>
          <w:rFonts w:asciiTheme="minorEastAsia" w:eastAsiaTheme="minorEastAsia" w:hAnsiTheme="minorEastAsia"/>
          <w:sz w:val="28"/>
          <w:szCs w:val="28"/>
        </w:rPr>
        <w:t>8</w:t>
      </w:r>
      <w:r w:rsidRPr="00831643">
        <w:rPr>
          <w:rFonts w:asciiTheme="minorEastAsia" w:eastAsiaTheme="minorEastAsia" w:hAnsiTheme="minorEastAsia" w:hint="eastAsia"/>
          <w:sz w:val="28"/>
          <w:szCs w:val="28"/>
        </w:rPr>
        <w:t>cm ，花卉应采用要当季新鲜色泽艳丽的花卉品种种植。</w:t>
      </w:r>
    </w:p>
    <w:p w14:paraId="1C99131F" w14:textId="74A292E4" w:rsidR="00CB7C98" w:rsidRPr="00831643" w:rsidRDefault="00CB7C98"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维护工作计划与巡查：根据绿化维护现场及季节情况，制定合理的每日工作计划表并按计划落实（计划表抄送医院方作为工作考核内容备查）；建立日常巡查制度，驻点人员工作日每天对园林巡查，发现问题及时整改。建立养护管理工作台账，做好养护工作日报、月报、年报，健全养护档案制度。要求绿地养护质量达到《杭州市城区绿地养护质量标准》所列养护要求</w:t>
      </w:r>
      <w:r w:rsidR="006C44F3">
        <w:rPr>
          <w:rFonts w:asciiTheme="minorEastAsia" w:eastAsiaTheme="minorEastAsia" w:hAnsiTheme="minorEastAsia" w:hint="eastAsia"/>
          <w:sz w:val="28"/>
          <w:szCs w:val="28"/>
        </w:rPr>
        <w:t>。</w:t>
      </w:r>
      <w:r w:rsidRPr="006C44F3">
        <w:rPr>
          <w:rFonts w:asciiTheme="minorEastAsia" w:eastAsiaTheme="minorEastAsia" w:hAnsiTheme="minorEastAsia" w:hint="eastAsia"/>
          <w:sz w:val="28"/>
          <w:szCs w:val="28"/>
          <w:u w:val="single"/>
        </w:rPr>
        <w:t>具体要求为</w:t>
      </w:r>
      <w:r w:rsidR="000E5862" w:rsidRPr="006C44F3">
        <w:rPr>
          <w:rFonts w:asciiTheme="minorEastAsia" w:eastAsiaTheme="minorEastAsia" w:hAnsiTheme="minorEastAsia" w:hint="eastAsia"/>
          <w:sz w:val="28"/>
          <w:szCs w:val="28"/>
          <w:u w:val="single"/>
        </w:rPr>
        <w:t>：</w:t>
      </w:r>
      <w:r w:rsidRPr="006C44F3">
        <w:rPr>
          <w:rFonts w:asciiTheme="minorEastAsia" w:eastAsiaTheme="minorEastAsia" w:hAnsiTheme="minorEastAsia" w:hint="eastAsia"/>
          <w:sz w:val="28"/>
          <w:szCs w:val="28"/>
          <w:u w:val="single"/>
        </w:rPr>
        <w:t>生长正常的苗木成活率达到</w:t>
      </w:r>
      <w:r w:rsidRPr="006C44F3">
        <w:rPr>
          <w:rFonts w:asciiTheme="minorEastAsia" w:eastAsiaTheme="minorEastAsia" w:hAnsiTheme="minorEastAsia"/>
          <w:sz w:val="28"/>
          <w:szCs w:val="28"/>
          <w:u w:val="single"/>
        </w:rPr>
        <w:t>95%</w:t>
      </w:r>
      <w:r w:rsidR="004E45DE" w:rsidRPr="006C44F3">
        <w:rPr>
          <w:rFonts w:asciiTheme="minorEastAsia" w:eastAsiaTheme="minorEastAsia" w:hAnsiTheme="minorEastAsia" w:hint="eastAsia"/>
          <w:sz w:val="28"/>
          <w:szCs w:val="28"/>
          <w:u w:val="single"/>
        </w:rPr>
        <w:t>：因维护不当造成的死亡苗木由</w:t>
      </w:r>
      <w:bookmarkStart w:id="0" w:name="_GoBack"/>
      <w:r w:rsidR="004E45DE" w:rsidRPr="006C44F3">
        <w:rPr>
          <w:rFonts w:asciiTheme="minorEastAsia" w:eastAsiaTheme="minorEastAsia" w:hAnsiTheme="minorEastAsia" w:hint="eastAsia"/>
          <w:sz w:val="28"/>
          <w:szCs w:val="28"/>
          <w:u w:val="single"/>
        </w:rPr>
        <w:t>服务</w:t>
      </w:r>
      <w:bookmarkEnd w:id="0"/>
      <w:r w:rsidR="004E45DE" w:rsidRPr="006C44F3">
        <w:rPr>
          <w:rFonts w:asciiTheme="minorEastAsia" w:eastAsiaTheme="minorEastAsia" w:hAnsiTheme="minorEastAsia" w:hint="eastAsia"/>
          <w:sz w:val="28"/>
          <w:szCs w:val="28"/>
          <w:u w:val="single"/>
        </w:rPr>
        <w:t>商</w:t>
      </w:r>
      <w:r w:rsidRPr="006C44F3">
        <w:rPr>
          <w:rFonts w:asciiTheme="minorEastAsia" w:eastAsiaTheme="minorEastAsia" w:hAnsiTheme="minorEastAsia" w:hint="eastAsia"/>
          <w:sz w:val="28"/>
          <w:szCs w:val="28"/>
          <w:u w:val="single"/>
        </w:rPr>
        <w:t>负责按原苗木的品种、规格、数量购苗</w:t>
      </w:r>
      <w:r w:rsidR="001E40AB" w:rsidRPr="006C44F3">
        <w:rPr>
          <w:rFonts w:asciiTheme="minorEastAsia" w:eastAsiaTheme="minorEastAsia" w:hAnsiTheme="minorEastAsia" w:hint="eastAsia"/>
          <w:sz w:val="28"/>
          <w:szCs w:val="28"/>
          <w:u w:val="single"/>
        </w:rPr>
        <w:t>免费</w:t>
      </w:r>
      <w:r w:rsidRPr="006C44F3">
        <w:rPr>
          <w:rFonts w:asciiTheme="minorEastAsia" w:eastAsiaTheme="minorEastAsia" w:hAnsiTheme="minorEastAsia" w:hint="eastAsia"/>
          <w:sz w:val="28"/>
          <w:szCs w:val="28"/>
          <w:u w:val="single"/>
        </w:rPr>
        <w:t>补植；</w:t>
      </w:r>
      <w:r w:rsidRPr="00831643">
        <w:rPr>
          <w:rFonts w:asciiTheme="minorEastAsia" w:eastAsiaTheme="minorEastAsia" w:hAnsiTheme="minorEastAsia" w:hint="eastAsia"/>
          <w:sz w:val="28"/>
          <w:szCs w:val="28"/>
        </w:rPr>
        <w:t>管理人员、现场作业人员应文明、礼貌，有良好的行为举止规范，对进入绿地践踏树木和</w:t>
      </w:r>
      <w:r w:rsidR="004E45DE">
        <w:rPr>
          <w:rFonts w:asciiTheme="minorEastAsia" w:eastAsiaTheme="minorEastAsia" w:hAnsiTheme="minorEastAsia" w:hint="eastAsia"/>
          <w:sz w:val="28"/>
          <w:szCs w:val="28"/>
        </w:rPr>
        <w:t>损坏花木现象应及时予以制止，遇到严重的破坏绿化行为应及时上报医院</w:t>
      </w:r>
      <w:r w:rsidRPr="00831643">
        <w:rPr>
          <w:rFonts w:asciiTheme="minorEastAsia" w:eastAsiaTheme="minorEastAsia" w:hAnsiTheme="minorEastAsia" w:hint="eastAsia"/>
          <w:sz w:val="28"/>
          <w:szCs w:val="28"/>
        </w:rPr>
        <w:t>。</w:t>
      </w:r>
    </w:p>
    <w:p w14:paraId="77B33BAA" w14:textId="2272D612" w:rsidR="00CB7C98" w:rsidRPr="00831643" w:rsidRDefault="004E45DE" w:rsidP="00792EA7">
      <w:pPr>
        <w:pStyle w:val="a5"/>
        <w:numPr>
          <w:ilvl w:val="0"/>
          <w:numId w:val="7"/>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服务商</w:t>
      </w:r>
      <w:r w:rsidR="00CE4967">
        <w:rPr>
          <w:rFonts w:asciiTheme="minorEastAsia" w:eastAsiaTheme="minorEastAsia" w:hAnsiTheme="minorEastAsia" w:hint="eastAsia"/>
          <w:sz w:val="28"/>
          <w:szCs w:val="28"/>
        </w:rPr>
        <w:t>指派至少两</w:t>
      </w:r>
      <w:r w:rsidR="00CB7C98" w:rsidRPr="00831643">
        <w:rPr>
          <w:rFonts w:asciiTheme="minorEastAsia" w:eastAsiaTheme="minorEastAsia" w:hAnsiTheme="minorEastAsia" w:hint="eastAsia"/>
          <w:sz w:val="28"/>
          <w:szCs w:val="28"/>
        </w:rPr>
        <w:t>名固定的有绿化养护经验的人员整年驻点医院进行日常维护（每周六天每天</w:t>
      </w:r>
      <w:r w:rsidR="00CB7C98" w:rsidRPr="00831643">
        <w:rPr>
          <w:rFonts w:asciiTheme="minorEastAsia" w:eastAsiaTheme="minorEastAsia" w:hAnsiTheme="minorEastAsia"/>
          <w:sz w:val="28"/>
          <w:szCs w:val="28"/>
        </w:rPr>
        <w:t>8</w:t>
      </w:r>
      <w:r w:rsidR="00CB7C98" w:rsidRPr="00831643">
        <w:rPr>
          <w:rFonts w:asciiTheme="minorEastAsia" w:eastAsiaTheme="minorEastAsia" w:hAnsiTheme="minorEastAsia" w:hint="eastAsia"/>
          <w:sz w:val="28"/>
          <w:szCs w:val="28"/>
        </w:rPr>
        <w:t>小时到岗，医院只提供绿化维护工具存放用房，不提供其它任何维护工具及住宿用房），春季、秋季维护工作量大时需按</w:t>
      </w:r>
      <w:r w:rsidR="00841DC3">
        <w:rPr>
          <w:rFonts w:asciiTheme="minorEastAsia" w:eastAsiaTheme="minorEastAsia" w:hAnsiTheme="minorEastAsia" w:hint="eastAsia"/>
          <w:sz w:val="28"/>
          <w:szCs w:val="28"/>
        </w:rPr>
        <w:t>医院</w:t>
      </w:r>
      <w:r w:rsidR="00CB7C98" w:rsidRPr="00831643">
        <w:rPr>
          <w:rFonts w:asciiTheme="minorEastAsia" w:eastAsiaTheme="minorEastAsia" w:hAnsiTheme="minorEastAsia" w:hint="eastAsia"/>
          <w:sz w:val="28"/>
          <w:szCs w:val="28"/>
        </w:rPr>
        <w:t>要求增派维护人员进行集中维护：并指定项</w:t>
      </w:r>
      <w:r w:rsidR="00CB7C98" w:rsidRPr="00831643">
        <w:rPr>
          <w:rFonts w:asciiTheme="minorEastAsia" w:eastAsiaTheme="minorEastAsia" w:hAnsiTheme="minorEastAsia" w:hint="eastAsia"/>
          <w:sz w:val="28"/>
          <w:szCs w:val="28"/>
        </w:rPr>
        <w:lastRenderedPageBreak/>
        <w:t>目负责人一名，每周到场不</w:t>
      </w:r>
      <w:r w:rsidR="000E5862" w:rsidRPr="00831643">
        <w:rPr>
          <w:rFonts w:asciiTheme="minorEastAsia" w:eastAsiaTheme="minorEastAsia" w:hAnsiTheme="minorEastAsia" w:hint="eastAsia"/>
          <w:sz w:val="28"/>
          <w:szCs w:val="28"/>
        </w:rPr>
        <w:t>少于</w:t>
      </w:r>
      <w:r w:rsidR="00CB7C98" w:rsidRPr="00831643">
        <w:rPr>
          <w:rFonts w:asciiTheme="minorEastAsia" w:eastAsiaTheme="minorEastAsia" w:hAnsiTheme="minorEastAsia"/>
          <w:sz w:val="28"/>
          <w:szCs w:val="28"/>
        </w:rPr>
        <w:t>3</w:t>
      </w:r>
      <w:r w:rsidR="00CB7C98" w:rsidRPr="00831643">
        <w:rPr>
          <w:rFonts w:asciiTheme="minorEastAsia" w:eastAsiaTheme="minorEastAsia" w:hAnsiTheme="minorEastAsia" w:hint="eastAsia"/>
          <w:sz w:val="28"/>
          <w:szCs w:val="28"/>
        </w:rPr>
        <w:t>次进行巡查监督。</w:t>
      </w:r>
    </w:p>
    <w:p w14:paraId="019299BF" w14:textId="341755A2" w:rsidR="000E5862" w:rsidRPr="00831643" w:rsidRDefault="000E5862" w:rsidP="00792EA7">
      <w:pPr>
        <w:pStyle w:val="a5"/>
        <w:numPr>
          <w:ilvl w:val="0"/>
          <w:numId w:val="7"/>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在做好养护服务同时，应积极响应</w:t>
      </w:r>
      <w:r w:rsidR="005C7E93">
        <w:rPr>
          <w:rFonts w:asciiTheme="minorEastAsia" w:eastAsiaTheme="minorEastAsia" w:hAnsiTheme="minorEastAsia" w:hint="eastAsia"/>
          <w:sz w:val="28"/>
          <w:szCs w:val="28"/>
        </w:rPr>
        <w:t>医院</w:t>
      </w:r>
      <w:r w:rsidRPr="00831643">
        <w:rPr>
          <w:rFonts w:asciiTheme="minorEastAsia" w:eastAsiaTheme="minorEastAsia" w:hAnsiTheme="minorEastAsia" w:hint="eastAsia"/>
          <w:sz w:val="28"/>
          <w:szCs w:val="28"/>
        </w:rPr>
        <w:t>对景观要求的理念，根据</w:t>
      </w:r>
      <w:r w:rsidR="00F75F2C">
        <w:rPr>
          <w:rFonts w:asciiTheme="minorEastAsia" w:eastAsiaTheme="minorEastAsia" w:hAnsiTheme="minorEastAsia" w:hint="eastAsia"/>
          <w:sz w:val="28"/>
          <w:szCs w:val="28"/>
        </w:rPr>
        <w:t>医院要求和理念，积极参与院区主要区域的景观提升和方案设想，为医院</w:t>
      </w:r>
      <w:r w:rsidRPr="00831643">
        <w:rPr>
          <w:rFonts w:asciiTheme="minorEastAsia" w:eastAsiaTheme="minorEastAsia" w:hAnsiTheme="minorEastAsia" w:hint="eastAsia"/>
          <w:sz w:val="28"/>
          <w:szCs w:val="28"/>
        </w:rPr>
        <w:t>出谋划策以提升院区景效果，</w:t>
      </w:r>
      <w:r w:rsidR="004E45DE">
        <w:rPr>
          <w:rFonts w:asciiTheme="minorEastAsia" w:eastAsiaTheme="minorEastAsia" w:hAnsiTheme="minorEastAsia" w:hint="eastAsia"/>
          <w:sz w:val="28"/>
          <w:szCs w:val="28"/>
        </w:rPr>
        <w:t>服务商</w:t>
      </w:r>
      <w:r w:rsidRPr="00831643">
        <w:rPr>
          <w:rFonts w:asciiTheme="minorEastAsia" w:eastAsiaTheme="minorEastAsia" w:hAnsiTheme="minorEastAsia" w:hint="eastAsia"/>
          <w:sz w:val="28"/>
          <w:szCs w:val="28"/>
        </w:rPr>
        <w:t>免费设计不少于</w:t>
      </w:r>
      <w:r w:rsidRPr="00831643">
        <w:rPr>
          <w:rFonts w:asciiTheme="minorEastAsia" w:eastAsiaTheme="minorEastAsia" w:hAnsiTheme="minorEastAsia"/>
          <w:sz w:val="28"/>
          <w:szCs w:val="28"/>
        </w:rPr>
        <w:t>6</w:t>
      </w:r>
      <w:r w:rsidRPr="00831643">
        <w:rPr>
          <w:rFonts w:asciiTheme="minorEastAsia" w:eastAsiaTheme="minorEastAsia" w:hAnsiTheme="minorEastAsia" w:hint="eastAsia"/>
          <w:sz w:val="28"/>
          <w:szCs w:val="28"/>
        </w:rPr>
        <w:t>个</w:t>
      </w:r>
      <w:proofErr w:type="gramStart"/>
      <w:r w:rsidRPr="00831643">
        <w:rPr>
          <w:rFonts w:asciiTheme="minorEastAsia" w:eastAsiaTheme="minorEastAsia" w:hAnsiTheme="minorEastAsia" w:hint="eastAsia"/>
          <w:sz w:val="28"/>
          <w:szCs w:val="28"/>
        </w:rPr>
        <w:t>局部绿植优化</w:t>
      </w:r>
      <w:proofErr w:type="gramEnd"/>
      <w:r w:rsidRPr="00831643">
        <w:rPr>
          <w:rFonts w:asciiTheme="minorEastAsia" w:eastAsiaTheme="minorEastAsia" w:hAnsiTheme="minorEastAsia" w:hint="eastAsia"/>
          <w:sz w:val="28"/>
          <w:szCs w:val="28"/>
        </w:rPr>
        <w:t>改造或季节美化方案供</w:t>
      </w:r>
      <w:r w:rsidR="002F790E">
        <w:rPr>
          <w:rFonts w:asciiTheme="minorEastAsia" w:eastAsiaTheme="minorEastAsia" w:hAnsiTheme="minorEastAsia" w:hint="eastAsia"/>
          <w:sz w:val="28"/>
          <w:szCs w:val="28"/>
        </w:rPr>
        <w:t>医院</w:t>
      </w:r>
      <w:r w:rsidRPr="00831643">
        <w:rPr>
          <w:rFonts w:asciiTheme="minorEastAsia" w:eastAsiaTheme="minorEastAsia" w:hAnsiTheme="minorEastAsia" w:hint="eastAsia"/>
          <w:sz w:val="28"/>
          <w:szCs w:val="28"/>
        </w:rPr>
        <w:t>参考。</w:t>
      </w:r>
    </w:p>
    <w:p w14:paraId="7020DE92" w14:textId="2A7B77CF" w:rsidR="000E5862" w:rsidRPr="00831643" w:rsidRDefault="004E45DE" w:rsidP="000E5862">
      <w:pPr>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0E5862" w:rsidRPr="00831643">
        <w:rPr>
          <w:rFonts w:asciiTheme="minorEastAsia" w:eastAsiaTheme="minorEastAsia" w:hAnsiTheme="minorEastAsia" w:hint="eastAsia"/>
          <w:sz w:val="28"/>
          <w:szCs w:val="28"/>
        </w:rPr>
        <w:t>养护应急要求：</w:t>
      </w:r>
    </w:p>
    <w:p w14:paraId="38076AFF" w14:textId="618391CB" w:rsidR="000E5862" w:rsidRPr="00831643" w:rsidRDefault="000E5862" w:rsidP="00C55422">
      <w:pPr>
        <w:pStyle w:val="a5"/>
        <w:numPr>
          <w:ilvl w:val="0"/>
          <w:numId w:val="1"/>
        </w:numPr>
        <w:tabs>
          <w:tab w:val="left" w:pos="567"/>
        </w:tabs>
        <w:ind w:firstLineChars="74" w:firstLine="207"/>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建立应急备货制，备货的内容</w:t>
      </w:r>
      <w:r w:rsidR="004E45DE">
        <w:rPr>
          <w:rFonts w:asciiTheme="minorEastAsia" w:eastAsiaTheme="minorEastAsia" w:hAnsiTheme="minorEastAsia" w:hint="eastAsia"/>
          <w:sz w:val="28"/>
          <w:szCs w:val="28"/>
        </w:rPr>
        <w:t>包含但不限于</w:t>
      </w:r>
      <w:r w:rsidRPr="00831643">
        <w:rPr>
          <w:rFonts w:asciiTheme="minorEastAsia" w:eastAsiaTheme="minorEastAsia" w:hAnsiTheme="minorEastAsia" w:hint="eastAsia"/>
          <w:sz w:val="28"/>
          <w:szCs w:val="28"/>
        </w:rPr>
        <w:t>：</w:t>
      </w:r>
    </w:p>
    <w:p w14:paraId="0FA0837E" w14:textId="5E8A2061" w:rsidR="000E5862" w:rsidRPr="00831643" w:rsidRDefault="000E5862" w:rsidP="000E5862">
      <w:pPr>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抗旱、防汛、抗台、抗寒、抗雪等物资（钢管、毛竹、水泵）；</w:t>
      </w:r>
    </w:p>
    <w:p w14:paraId="1BE13DDC" w14:textId="74091B93" w:rsidR="000E5862" w:rsidRPr="00831643" w:rsidRDefault="000E5862" w:rsidP="000E5862">
      <w:pPr>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有备用容器苗木，主要是夏季易干枯的灌木品种。</w:t>
      </w:r>
    </w:p>
    <w:p w14:paraId="75AEBF6D" w14:textId="2503902A" w:rsidR="000E5862" w:rsidRPr="00831643" w:rsidRDefault="000E5862" w:rsidP="00C55422">
      <w:pPr>
        <w:pStyle w:val="a5"/>
        <w:numPr>
          <w:ilvl w:val="0"/>
          <w:numId w:val="1"/>
        </w:numPr>
        <w:tabs>
          <w:tab w:val="left" w:pos="567"/>
        </w:tabs>
        <w:ind w:firstLineChars="74" w:firstLine="207"/>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遇灾害性天气，</w:t>
      </w:r>
      <w:r w:rsidR="00153CB1">
        <w:rPr>
          <w:rFonts w:asciiTheme="minorEastAsia" w:eastAsiaTheme="minorEastAsia" w:hAnsiTheme="minorEastAsia" w:hint="eastAsia"/>
          <w:sz w:val="28"/>
          <w:szCs w:val="28"/>
        </w:rPr>
        <w:t>听从医院</w:t>
      </w:r>
      <w:r w:rsidRPr="00831643">
        <w:rPr>
          <w:rFonts w:asciiTheme="minorEastAsia" w:eastAsiaTheme="minorEastAsia" w:hAnsiTheme="minorEastAsia" w:hint="eastAsia"/>
          <w:sz w:val="28"/>
          <w:szCs w:val="28"/>
        </w:rPr>
        <w:t>统一指挥，及时组织人员夏季抗旱、抗台，冬季遇积雪必须及时组织人员进行抗雪。遇到树木斜倒时，做好清障扶正工作。</w:t>
      </w:r>
    </w:p>
    <w:p w14:paraId="72AFEA1E" w14:textId="0C7ECA97" w:rsidR="00040DBF" w:rsidRPr="00831643" w:rsidRDefault="004E45DE" w:rsidP="00C55422">
      <w:pPr>
        <w:pStyle w:val="a5"/>
        <w:numPr>
          <w:ilvl w:val="0"/>
          <w:numId w:val="1"/>
        </w:numPr>
        <w:tabs>
          <w:tab w:val="left" w:pos="567"/>
        </w:tabs>
        <w:ind w:firstLineChars="74" w:firstLine="207"/>
        <w:rPr>
          <w:rFonts w:asciiTheme="minorEastAsia" w:eastAsiaTheme="minorEastAsia" w:hAnsiTheme="minorEastAsia"/>
          <w:sz w:val="28"/>
          <w:szCs w:val="28"/>
        </w:rPr>
      </w:pPr>
      <w:r>
        <w:rPr>
          <w:rFonts w:asciiTheme="minorEastAsia" w:eastAsiaTheme="minorEastAsia" w:hAnsiTheme="minorEastAsia" w:hint="eastAsia"/>
          <w:sz w:val="28"/>
          <w:szCs w:val="28"/>
        </w:rPr>
        <w:t>做好防台树木支撑工作，在省市</w:t>
      </w:r>
      <w:r w:rsidR="000E5862" w:rsidRPr="00831643">
        <w:rPr>
          <w:rFonts w:asciiTheme="minorEastAsia" w:eastAsiaTheme="minorEastAsia" w:hAnsiTheme="minorEastAsia" w:hint="eastAsia"/>
          <w:sz w:val="28"/>
          <w:szCs w:val="28"/>
        </w:rPr>
        <w:t>气象台发出台风预警信号以后，立即做好树木支撑工作。</w:t>
      </w:r>
    </w:p>
    <w:p w14:paraId="2E531077" w14:textId="59BEDF6C" w:rsidR="005F673A" w:rsidRPr="00831643" w:rsidRDefault="00040DBF" w:rsidP="00040DBF">
      <w:pPr>
        <w:pStyle w:val="a5"/>
        <w:ind w:firstLineChars="0" w:firstLine="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三、</w:t>
      </w:r>
      <w:r w:rsidR="005F673A" w:rsidRPr="00831643">
        <w:rPr>
          <w:rFonts w:asciiTheme="minorEastAsia" w:eastAsiaTheme="minorEastAsia" w:hAnsiTheme="minorEastAsia" w:hint="eastAsia"/>
          <w:sz w:val="28"/>
          <w:szCs w:val="28"/>
        </w:rPr>
        <w:t>附属设施管理</w:t>
      </w:r>
    </w:p>
    <w:p w14:paraId="13E845AB" w14:textId="040E532A" w:rsidR="005F673A" w:rsidRPr="004E45DE" w:rsidRDefault="004E45DE" w:rsidP="004E45DE">
      <w:pPr>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83145" w:rsidRPr="004E45DE">
        <w:rPr>
          <w:rFonts w:asciiTheme="minorEastAsia" w:eastAsiaTheme="minorEastAsia" w:hAnsiTheme="minorEastAsia" w:hint="eastAsia"/>
          <w:sz w:val="28"/>
          <w:szCs w:val="28"/>
        </w:rPr>
        <w:t>应保持外观整洁，构件和各项设施完好无损。</w:t>
      </w:r>
    </w:p>
    <w:p w14:paraId="2C53EBD0" w14:textId="6FFC297A" w:rsidR="00883145" w:rsidRPr="00831643" w:rsidRDefault="004E45DE" w:rsidP="004E45DE">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83145" w:rsidRPr="00831643">
        <w:rPr>
          <w:rFonts w:asciiTheme="minorEastAsia" w:eastAsiaTheme="minorEastAsia" w:hAnsiTheme="minorEastAsia" w:hint="eastAsia"/>
          <w:sz w:val="28"/>
          <w:szCs w:val="28"/>
        </w:rPr>
        <w:t>室内陈设应合理，并保持清洁、完好。</w:t>
      </w:r>
    </w:p>
    <w:p w14:paraId="19ADBB6E" w14:textId="1A2A1B1B" w:rsidR="00883145" w:rsidRPr="004E45DE" w:rsidRDefault="004E45DE" w:rsidP="004E45DE">
      <w:pPr>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83145" w:rsidRPr="004E45DE">
        <w:rPr>
          <w:rFonts w:asciiTheme="minorEastAsia" w:eastAsiaTheme="minorEastAsia" w:hAnsiTheme="minorEastAsia" w:hint="eastAsia"/>
          <w:sz w:val="28"/>
          <w:szCs w:val="28"/>
        </w:rPr>
        <w:t>假山、</w:t>
      </w:r>
      <w:r w:rsidR="00306D13" w:rsidRPr="004E45DE">
        <w:rPr>
          <w:rFonts w:asciiTheme="minorEastAsia" w:eastAsiaTheme="minorEastAsia" w:hAnsiTheme="minorEastAsia" w:hint="eastAsia"/>
          <w:sz w:val="28"/>
          <w:szCs w:val="28"/>
        </w:rPr>
        <w:t>叠</w:t>
      </w:r>
      <w:r w:rsidR="00883145" w:rsidRPr="004E45DE">
        <w:rPr>
          <w:rFonts w:asciiTheme="minorEastAsia" w:eastAsiaTheme="minorEastAsia" w:hAnsiTheme="minorEastAsia" w:hint="eastAsia"/>
          <w:sz w:val="28"/>
          <w:szCs w:val="28"/>
        </w:rPr>
        <w:t>石的管理应符合下列规定：</w:t>
      </w:r>
    </w:p>
    <w:p w14:paraId="6AA5BDF1" w14:textId="7F5A32CA" w:rsidR="00883145" w:rsidRPr="00831643" w:rsidRDefault="00883145" w:rsidP="00306D13">
      <w:pPr>
        <w:pStyle w:val="a5"/>
        <w:ind w:firstLine="56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假山、</w:t>
      </w:r>
      <w:r w:rsidR="00306D13" w:rsidRPr="00831643">
        <w:rPr>
          <w:rFonts w:asciiTheme="minorEastAsia" w:eastAsiaTheme="minorEastAsia" w:hAnsiTheme="minorEastAsia" w:hint="eastAsia"/>
          <w:sz w:val="28"/>
          <w:szCs w:val="28"/>
        </w:rPr>
        <w:t>叠石</w:t>
      </w:r>
      <w:r w:rsidRPr="00831643">
        <w:rPr>
          <w:rFonts w:asciiTheme="minorEastAsia" w:eastAsiaTheme="minorEastAsia" w:hAnsiTheme="minorEastAsia" w:hint="eastAsia"/>
          <w:sz w:val="28"/>
          <w:szCs w:val="28"/>
        </w:rPr>
        <w:t>应保证</w:t>
      </w:r>
      <w:r w:rsidR="00306D13" w:rsidRPr="00831643">
        <w:rPr>
          <w:rFonts w:asciiTheme="minorEastAsia" w:eastAsiaTheme="minorEastAsia" w:hAnsiTheme="minorEastAsia" w:hint="eastAsia"/>
          <w:sz w:val="28"/>
          <w:szCs w:val="28"/>
        </w:rPr>
        <w:t>完整</w:t>
      </w:r>
      <w:r w:rsidRPr="00831643">
        <w:rPr>
          <w:rFonts w:asciiTheme="minorEastAsia" w:eastAsiaTheme="minorEastAsia" w:hAnsiTheme="minorEastAsia" w:hint="eastAsia"/>
          <w:sz w:val="28"/>
          <w:szCs w:val="28"/>
        </w:rPr>
        <w:t>、稳画、安全。不适于攀爬的</w:t>
      </w:r>
      <w:r w:rsidR="00306D13" w:rsidRPr="00831643">
        <w:rPr>
          <w:rFonts w:asciiTheme="minorEastAsia" w:eastAsiaTheme="minorEastAsia" w:hAnsiTheme="minorEastAsia" w:hint="eastAsia"/>
          <w:sz w:val="28"/>
          <w:szCs w:val="28"/>
        </w:rPr>
        <w:t>叠</w:t>
      </w:r>
      <w:r w:rsidRPr="00831643">
        <w:rPr>
          <w:rFonts w:asciiTheme="minorEastAsia" w:eastAsiaTheme="minorEastAsia" w:hAnsiTheme="minorEastAsia" w:hint="eastAsia"/>
          <w:sz w:val="28"/>
          <w:szCs w:val="28"/>
        </w:rPr>
        <w:t>石应配备醒目提示标识和防护设备。假山</w:t>
      </w:r>
      <w:r w:rsidR="00306D13" w:rsidRPr="00831643">
        <w:rPr>
          <w:rFonts w:asciiTheme="minorEastAsia" w:eastAsiaTheme="minorEastAsia" w:hAnsiTheme="minorEastAsia" w:hint="eastAsia"/>
          <w:sz w:val="28"/>
          <w:szCs w:val="28"/>
        </w:rPr>
        <w:t>结构</w:t>
      </w:r>
      <w:r w:rsidRPr="00831643">
        <w:rPr>
          <w:rFonts w:asciiTheme="minorEastAsia" w:eastAsiaTheme="minorEastAsia" w:hAnsiTheme="minorEastAsia" w:hint="eastAsia"/>
          <w:sz w:val="28"/>
          <w:szCs w:val="28"/>
        </w:rPr>
        <w:t>和主峰稳定性应符合抗风、抗震要求。</w:t>
      </w:r>
    </w:p>
    <w:p w14:paraId="60C6199F" w14:textId="591EB000" w:rsidR="00883145" w:rsidRPr="00831643" w:rsidRDefault="00883145" w:rsidP="00306D13">
      <w:pPr>
        <w:ind w:firstLineChars="200" w:firstLine="56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假山四周及石缝不得有影响安全和</w:t>
      </w:r>
      <w:proofErr w:type="gramStart"/>
      <w:r w:rsidRPr="00831643">
        <w:rPr>
          <w:rFonts w:asciiTheme="minorEastAsia" w:eastAsiaTheme="minorEastAsia" w:hAnsiTheme="minorEastAsia" w:hint="eastAsia"/>
          <w:sz w:val="28"/>
          <w:szCs w:val="28"/>
        </w:rPr>
        <w:t>暴观</w:t>
      </w:r>
      <w:proofErr w:type="gramEnd"/>
      <w:r w:rsidRPr="00831643">
        <w:rPr>
          <w:rFonts w:asciiTheme="minorEastAsia" w:eastAsiaTheme="minorEastAsia" w:hAnsiTheme="minorEastAsia" w:hint="eastAsia"/>
          <w:sz w:val="28"/>
          <w:szCs w:val="28"/>
        </w:rPr>
        <w:t>的杂草、杂物。</w:t>
      </w:r>
    </w:p>
    <w:p w14:paraId="3ED5D839" w14:textId="77777777" w:rsidR="000063ED" w:rsidRDefault="00883145" w:rsidP="000063ED">
      <w:pPr>
        <w:pStyle w:val="a5"/>
        <w:ind w:firstLine="56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lastRenderedPageBreak/>
        <w:t>假山、</w:t>
      </w:r>
      <w:r w:rsidR="00306D13" w:rsidRPr="00831643">
        <w:rPr>
          <w:rFonts w:asciiTheme="minorEastAsia" w:eastAsiaTheme="minorEastAsia" w:hAnsiTheme="minorEastAsia" w:hint="eastAsia"/>
          <w:sz w:val="28"/>
          <w:szCs w:val="28"/>
        </w:rPr>
        <w:t>叠石</w:t>
      </w:r>
      <w:r w:rsidRPr="00831643">
        <w:rPr>
          <w:rFonts w:asciiTheme="minorEastAsia" w:eastAsiaTheme="minorEastAsia" w:hAnsiTheme="minorEastAsia" w:hint="eastAsia"/>
          <w:sz w:val="28"/>
          <w:szCs w:val="28"/>
        </w:rPr>
        <w:t>的放置与园林植物的配置应协调，相辅相成保证景观效果。</w:t>
      </w:r>
    </w:p>
    <w:p w14:paraId="0E330660" w14:textId="2CD4CBEA" w:rsidR="00883145" w:rsidRPr="000063ED" w:rsidRDefault="000063ED" w:rsidP="000063ED">
      <w:pPr>
        <w:rPr>
          <w:rFonts w:asciiTheme="minorEastAsia" w:eastAsiaTheme="minorEastAsia" w:hAnsiTheme="minorEastAsia"/>
          <w:sz w:val="28"/>
          <w:szCs w:val="28"/>
        </w:rPr>
      </w:pPr>
      <w:r w:rsidRPr="000063ED">
        <w:rPr>
          <w:rFonts w:asciiTheme="minorEastAsia" w:eastAsiaTheme="minorEastAsia" w:hAnsiTheme="minorEastAsia" w:hint="eastAsia"/>
          <w:sz w:val="28"/>
          <w:szCs w:val="28"/>
        </w:rPr>
        <w:t>4、</w:t>
      </w:r>
      <w:r w:rsidR="00883145" w:rsidRPr="000063ED">
        <w:rPr>
          <w:rFonts w:asciiTheme="minorEastAsia" w:eastAsiaTheme="minorEastAsia" w:hAnsiTheme="minorEastAsia" w:hint="eastAsia"/>
          <w:sz w:val="28"/>
          <w:szCs w:val="28"/>
        </w:rPr>
        <w:t>给水排水设施的管理应符合下列规定：</w:t>
      </w:r>
    </w:p>
    <w:p w14:paraId="4667EEB6" w14:textId="77777777" w:rsidR="00883145" w:rsidRPr="00831643" w:rsidRDefault="00883145" w:rsidP="00F7410D">
      <w:pPr>
        <w:pStyle w:val="a5"/>
        <w:numPr>
          <w:ilvl w:val="0"/>
          <w:numId w:val="12"/>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应保持管道畅通，无污染。</w:t>
      </w:r>
    </w:p>
    <w:p w14:paraId="30D43243" w14:textId="2F3DC362" w:rsidR="00883145" w:rsidRPr="00831643" w:rsidRDefault="00883145" w:rsidP="00F7410D">
      <w:pPr>
        <w:pStyle w:val="a5"/>
        <w:numPr>
          <w:ilvl w:val="0"/>
          <w:numId w:val="12"/>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外露的检查井、进水口、给水口、喷灌等设施应随时保持清洁、完整无损，寒冷地区</w:t>
      </w:r>
      <w:proofErr w:type="gramStart"/>
      <w:r w:rsidRPr="00831643">
        <w:rPr>
          <w:rFonts w:asciiTheme="minorEastAsia" w:eastAsiaTheme="minorEastAsia" w:hAnsiTheme="minorEastAsia" w:hint="eastAsia"/>
          <w:sz w:val="28"/>
          <w:szCs w:val="28"/>
        </w:rPr>
        <w:t>冬秀应采取</w:t>
      </w:r>
      <w:proofErr w:type="gramEnd"/>
      <w:r w:rsidRPr="00831643">
        <w:rPr>
          <w:rFonts w:asciiTheme="minorEastAsia" w:eastAsiaTheme="minorEastAsia" w:hAnsiTheme="minorEastAsia" w:hint="eastAsia"/>
          <w:sz w:val="28"/>
          <w:szCs w:val="28"/>
        </w:rPr>
        <w:t>防冻裂保护措施。</w:t>
      </w:r>
    </w:p>
    <w:p w14:paraId="7FBB83E7" w14:textId="1259EC9C" w:rsidR="00883145" w:rsidRPr="000063ED" w:rsidRDefault="000063ED" w:rsidP="000063ED">
      <w:pP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883145" w:rsidRPr="000063ED">
        <w:rPr>
          <w:rFonts w:asciiTheme="minorEastAsia" w:eastAsiaTheme="minorEastAsia" w:hAnsiTheme="minorEastAsia" w:hint="eastAsia"/>
          <w:sz w:val="28"/>
          <w:szCs w:val="28"/>
        </w:rPr>
        <w:t>防汛、</w:t>
      </w:r>
      <w:r w:rsidR="00306D13" w:rsidRPr="000063ED">
        <w:rPr>
          <w:rFonts w:asciiTheme="minorEastAsia" w:eastAsiaTheme="minorEastAsia" w:hAnsiTheme="minorEastAsia" w:hint="eastAsia"/>
          <w:sz w:val="28"/>
          <w:szCs w:val="28"/>
        </w:rPr>
        <w:t>消防、防火、应急避险 等设备应保持完好，满足功能要求。</w:t>
      </w:r>
    </w:p>
    <w:p w14:paraId="46825A8B" w14:textId="7CD9D145" w:rsidR="00306D13" w:rsidRPr="000063ED" w:rsidRDefault="000063ED" w:rsidP="000063ED">
      <w:pP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F7410D" w:rsidRPr="000063ED">
        <w:rPr>
          <w:rFonts w:asciiTheme="minorEastAsia" w:eastAsiaTheme="minorEastAsia" w:hAnsiTheme="minorEastAsia" w:hint="eastAsia"/>
          <w:sz w:val="28"/>
          <w:szCs w:val="28"/>
        </w:rPr>
        <w:t>园</w:t>
      </w:r>
      <w:r w:rsidR="00306D13" w:rsidRPr="000063ED">
        <w:rPr>
          <w:rFonts w:asciiTheme="minorEastAsia" w:eastAsiaTheme="minorEastAsia" w:hAnsiTheme="minorEastAsia" w:hint="eastAsia"/>
          <w:sz w:val="28"/>
          <w:szCs w:val="28"/>
        </w:rPr>
        <w:t>凳、园椅的管理应符合下列规定：</w:t>
      </w:r>
    </w:p>
    <w:p w14:paraId="71BA32A3" w14:textId="08BBD273" w:rsidR="00F7410D" w:rsidRPr="00831643" w:rsidRDefault="00F7410D" w:rsidP="00F7410D">
      <w:pPr>
        <w:pStyle w:val="a5"/>
        <w:numPr>
          <w:ilvl w:val="0"/>
          <w:numId w:val="11"/>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应保持园凳、园椅的外观整洁美观，坐靠舒适、稳固，无损坏。</w:t>
      </w:r>
    </w:p>
    <w:p w14:paraId="2885453E" w14:textId="21A82267" w:rsidR="00F7410D" w:rsidRPr="00831643" w:rsidRDefault="00F7410D" w:rsidP="00F7410D">
      <w:pPr>
        <w:pStyle w:val="a5"/>
        <w:numPr>
          <w:ilvl w:val="0"/>
          <w:numId w:val="11"/>
        </w:numPr>
        <w:ind w:firstLineChars="0"/>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维修、尤其未干时，应设置醒目的警示标志。</w:t>
      </w:r>
    </w:p>
    <w:p w14:paraId="4A3C95C5" w14:textId="455CDD24" w:rsidR="00F7410D" w:rsidRPr="000063ED" w:rsidRDefault="000063ED" w:rsidP="000063ED">
      <w:pP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F7410D" w:rsidRPr="000063ED">
        <w:rPr>
          <w:rFonts w:asciiTheme="minorEastAsia" w:eastAsiaTheme="minorEastAsia" w:hAnsiTheme="minorEastAsia" w:hint="eastAsia"/>
          <w:sz w:val="28"/>
          <w:szCs w:val="28"/>
        </w:rPr>
        <w:t>标识牌应保持外观整洁，构件完整，指示清晰明显，对破损的标识</w:t>
      </w:r>
      <w:proofErr w:type="gramStart"/>
      <w:r w:rsidR="00F7410D" w:rsidRPr="000063ED">
        <w:rPr>
          <w:rFonts w:asciiTheme="minorEastAsia" w:eastAsiaTheme="minorEastAsia" w:hAnsiTheme="minorEastAsia" w:hint="eastAsia"/>
          <w:sz w:val="28"/>
          <w:szCs w:val="28"/>
        </w:rPr>
        <w:t>牌及时</w:t>
      </w:r>
      <w:proofErr w:type="gramEnd"/>
      <w:r w:rsidR="00F7410D" w:rsidRPr="000063ED">
        <w:rPr>
          <w:rFonts w:asciiTheme="minorEastAsia" w:eastAsiaTheme="minorEastAsia" w:hAnsiTheme="minorEastAsia" w:hint="eastAsia"/>
          <w:sz w:val="28"/>
          <w:szCs w:val="28"/>
        </w:rPr>
        <w:t>修补或更换。</w:t>
      </w:r>
    </w:p>
    <w:p w14:paraId="5CC330F1" w14:textId="5D9A56E8" w:rsidR="00F7410D" w:rsidRPr="000063ED" w:rsidRDefault="000063ED" w:rsidP="000063ED">
      <w:pP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F7410D" w:rsidRPr="000063ED">
        <w:rPr>
          <w:rFonts w:asciiTheme="minorEastAsia" w:eastAsiaTheme="minorEastAsia" w:hAnsiTheme="minorEastAsia" w:hint="eastAsia"/>
          <w:sz w:val="28"/>
          <w:szCs w:val="28"/>
        </w:rPr>
        <w:t>绿地防护设施（护栏）、无障碍设施、树木支撑、树穴盖板、花箱（花钵）等设施应确保外观整洁，完整无损。</w:t>
      </w:r>
    </w:p>
    <w:p w14:paraId="23976748" w14:textId="00D798CB" w:rsidR="00F7410D" w:rsidRPr="000063ED" w:rsidRDefault="000063ED" w:rsidP="000063ED">
      <w:pPr>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F7410D" w:rsidRPr="000063ED">
        <w:rPr>
          <w:rFonts w:asciiTheme="minorEastAsia" w:eastAsiaTheme="minorEastAsia" w:hAnsiTheme="minorEastAsia" w:hint="eastAsia"/>
          <w:sz w:val="28"/>
          <w:szCs w:val="28"/>
        </w:rPr>
        <w:t>雨水收集设施应保持外观整洁，设施通畅，完整无损，运行正常。</w:t>
      </w:r>
    </w:p>
    <w:p w14:paraId="7AD2BA3A" w14:textId="482F84AF" w:rsidR="00040DBF" w:rsidRPr="00831643" w:rsidRDefault="00040DBF" w:rsidP="00040DBF">
      <w:pPr>
        <w:rPr>
          <w:rFonts w:asciiTheme="minorEastAsia" w:eastAsiaTheme="minorEastAsia" w:hAnsiTheme="minorEastAsia"/>
          <w:sz w:val="28"/>
          <w:szCs w:val="28"/>
        </w:rPr>
      </w:pPr>
      <w:r w:rsidRPr="00831643">
        <w:rPr>
          <w:rFonts w:asciiTheme="minorEastAsia" w:eastAsiaTheme="minorEastAsia" w:hAnsiTheme="minorEastAsia" w:hint="eastAsia"/>
          <w:sz w:val="28"/>
          <w:szCs w:val="28"/>
        </w:rPr>
        <w:t>四、</w:t>
      </w:r>
      <w:r w:rsidR="000C24F6">
        <w:rPr>
          <w:rFonts w:asciiTheme="minorEastAsia" w:eastAsiaTheme="minorEastAsia" w:hAnsiTheme="minorEastAsia" w:hint="eastAsia"/>
          <w:sz w:val="28"/>
          <w:szCs w:val="28"/>
        </w:rPr>
        <w:t>服务质量考核方式</w:t>
      </w:r>
    </w:p>
    <w:p w14:paraId="74691623" w14:textId="6F34647D" w:rsidR="00040DBF" w:rsidRPr="00831643" w:rsidRDefault="00912C16" w:rsidP="00912C16">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40DBF" w:rsidRPr="00831643">
        <w:rPr>
          <w:rFonts w:asciiTheme="minorEastAsia" w:eastAsiaTheme="minorEastAsia" w:hAnsiTheme="minorEastAsia" w:hint="eastAsia"/>
          <w:sz w:val="28"/>
          <w:szCs w:val="28"/>
        </w:rPr>
        <w:t>驻点人员到岗考核，要求驻点人员按医院要求正常到岗上班，由医院进行考勤，迟到、早退、脱岗、不到岗等按人员薪资进行扣款与罚款。</w:t>
      </w:r>
    </w:p>
    <w:p w14:paraId="5F53F1AF" w14:textId="70FA19DE" w:rsidR="00040DBF" w:rsidRPr="00912C16" w:rsidRDefault="00912C16" w:rsidP="00912C16">
      <w:pPr>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40DBF" w:rsidRPr="00912C16">
        <w:rPr>
          <w:rFonts w:asciiTheme="minorEastAsia" w:eastAsiaTheme="minorEastAsia" w:hAnsiTheme="minorEastAsia" w:hint="eastAsia"/>
          <w:sz w:val="28"/>
          <w:szCs w:val="28"/>
        </w:rPr>
        <w:t>维护质量按月进行考核，未按计划完成维护工作的进行扣分。杂草清除不到位</w:t>
      </w:r>
      <w:proofErr w:type="gramStart"/>
      <w:r w:rsidR="00040DBF" w:rsidRPr="00912C16">
        <w:rPr>
          <w:rFonts w:asciiTheme="minorEastAsia" w:eastAsiaTheme="minorEastAsia" w:hAnsiTheme="minorEastAsia" w:hint="eastAsia"/>
          <w:sz w:val="28"/>
          <w:szCs w:val="28"/>
        </w:rPr>
        <w:t>经指出</w:t>
      </w:r>
      <w:proofErr w:type="gramEnd"/>
      <w:r w:rsidR="00040DBF" w:rsidRPr="00912C16">
        <w:rPr>
          <w:rFonts w:asciiTheme="minorEastAsia" w:eastAsiaTheme="minorEastAsia" w:hAnsiTheme="minorEastAsia" w:hint="eastAsia"/>
          <w:sz w:val="28"/>
          <w:szCs w:val="28"/>
        </w:rPr>
        <w:t>后仍不合格的扣0.5 至5分，未按计划施肥又不补施的扣2分，不按计划进行修剪或巡查后要求修剪而未修剪的扣</w:t>
      </w:r>
      <w:r w:rsidR="00DF265A">
        <w:rPr>
          <w:rFonts w:asciiTheme="minorEastAsia" w:eastAsiaTheme="minorEastAsia" w:hAnsiTheme="minorEastAsia" w:hint="eastAsia"/>
          <w:sz w:val="28"/>
          <w:szCs w:val="28"/>
        </w:rPr>
        <w:lastRenderedPageBreak/>
        <w:t>0.</w:t>
      </w:r>
      <w:r w:rsidR="00040DBF" w:rsidRPr="00912C16">
        <w:rPr>
          <w:rFonts w:asciiTheme="minorEastAsia" w:eastAsiaTheme="minorEastAsia" w:hAnsiTheme="minorEastAsia" w:hint="eastAsia"/>
          <w:sz w:val="28"/>
          <w:szCs w:val="28"/>
        </w:rPr>
        <w:t>5至5分，对</w:t>
      </w:r>
      <w:r w:rsidR="00841DC3" w:rsidRPr="00912C16">
        <w:rPr>
          <w:rFonts w:asciiTheme="minorEastAsia" w:eastAsiaTheme="minorEastAsia" w:hAnsiTheme="minorEastAsia" w:hint="eastAsia"/>
          <w:sz w:val="28"/>
          <w:szCs w:val="28"/>
        </w:rPr>
        <w:t>医院</w:t>
      </w:r>
      <w:r w:rsidR="00040DBF" w:rsidRPr="00912C16">
        <w:rPr>
          <w:rFonts w:asciiTheme="minorEastAsia" w:eastAsiaTheme="minorEastAsia" w:hAnsiTheme="minorEastAsia" w:hint="eastAsia"/>
          <w:sz w:val="28"/>
          <w:szCs w:val="28"/>
        </w:rPr>
        <w:t>要求的小范围补种不及时完成的扣0.5至2分，病虫害防治不及时并造成的危害达到招标要求第5条约定的扣</w:t>
      </w:r>
      <w:r w:rsidR="00DF265A">
        <w:rPr>
          <w:rFonts w:asciiTheme="minorEastAsia" w:eastAsiaTheme="minorEastAsia" w:hAnsiTheme="minorEastAsia" w:hint="eastAsia"/>
          <w:sz w:val="28"/>
          <w:szCs w:val="28"/>
        </w:rPr>
        <w:t>0.</w:t>
      </w:r>
      <w:r w:rsidR="00040DBF" w:rsidRPr="00912C16">
        <w:rPr>
          <w:rFonts w:asciiTheme="minorEastAsia" w:eastAsiaTheme="minorEastAsia" w:hAnsiTheme="minorEastAsia" w:hint="eastAsia"/>
          <w:sz w:val="28"/>
          <w:szCs w:val="28"/>
        </w:rPr>
        <w:t>5至5分，冬季地未用含有石硫合剂对全部树干涂臼剂进行一次树干刷白或只完成部分的扣</w:t>
      </w:r>
      <w:r w:rsidR="00DF265A">
        <w:rPr>
          <w:rFonts w:asciiTheme="minorEastAsia" w:eastAsiaTheme="minorEastAsia" w:hAnsiTheme="minorEastAsia" w:hint="eastAsia"/>
          <w:sz w:val="28"/>
          <w:szCs w:val="28"/>
        </w:rPr>
        <w:t>0.</w:t>
      </w:r>
      <w:r w:rsidR="00040DBF" w:rsidRPr="00912C16">
        <w:rPr>
          <w:rFonts w:asciiTheme="minorEastAsia" w:eastAsiaTheme="minorEastAsia" w:hAnsiTheme="minorEastAsia" w:hint="eastAsia"/>
          <w:sz w:val="28"/>
          <w:szCs w:val="28"/>
        </w:rPr>
        <w:t>5至2分，浇水或支护不及时造成</w:t>
      </w:r>
      <w:proofErr w:type="gramStart"/>
      <w:r w:rsidR="00040DBF" w:rsidRPr="00912C16">
        <w:rPr>
          <w:rFonts w:asciiTheme="minorEastAsia" w:eastAsiaTheme="minorEastAsia" w:hAnsiTheme="minorEastAsia" w:hint="eastAsia"/>
          <w:sz w:val="28"/>
          <w:szCs w:val="28"/>
        </w:rPr>
        <w:t>绿植死亡</w:t>
      </w:r>
      <w:proofErr w:type="gramEnd"/>
      <w:r w:rsidR="00040DBF" w:rsidRPr="00912C16">
        <w:rPr>
          <w:rFonts w:asciiTheme="minorEastAsia" w:eastAsiaTheme="minorEastAsia" w:hAnsiTheme="minorEastAsia" w:hint="eastAsia"/>
          <w:sz w:val="28"/>
          <w:szCs w:val="28"/>
        </w:rPr>
        <w:t>的相</w:t>
      </w:r>
      <w:r w:rsidR="00DF265A">
        <w:rPr>
          <w:rFonts w:asciiTheme="minorEastAsia" w:eastAsiaTheme="minorEastAsia" w:hAnsiTheme="minorEastAsia" w:hint="eastAsia"/>
          <w:sz w:val="28"/>
          <w:szCs w:val="28"/>
        </w:rPr>
        <w:t>0.</w:t>
      </w:r>
      <w:r w:rsidR="00040DBF" w:rsidRPr="00912C16">
        <w:rPr>
          <w:rFonts w:asciiTheme="minorEastAsia" w:eastAsiaTheme="minorEastAsia" w:hAnsiTheme="minorEastAsia" w:hint="eastAsia"/>
          <w:sz w:val="28"/>
          <w:szCs w:val="28"/>
        </w:rPr>
        <w:t>5至5分，并</w:t>
      </w:r>
      <w:proofErr w:type="gramStart"/>
      <w:r w:rsidR="00040DBF" w:rsidRPr="00912C16">
        <w:rPr>
          <w:rFonts w:asciiTheme="minorEastAsia" w:eastAsiaTheme="minorEastAsia" w:hAnsiTheme="minorEastAsia" w:hint="eastAsia"/>
          <w:sz w:val="28"/>
          <w:szCs w:val="28"/>
        </w:rPr>
        <w:t>按绿植价格</w:t>
      </w:r>
      <w:proofErr w:type="gramEnd"/>
      <w:r w:rsidR="00040DBF" w:rsidRPr="00912C16">
        <w:rPr>
          <w:rFonts w:asciiTheme="minorEastAsia" w:eastAsiaTheme="minorEastAsia" w:hAnsiTheme="minorEastAsia" w:hint="eastAsia"/>
          <w:sz w:val="28"/>
          <w:szCs w:val="28"/>
        </w:rPr>
        <w:t>进行赔款（费用从合同款中扣除）。每扣1分对应</w:t>
      </w:r>
      <w:proofErr w:type="gramStart"/>
      <w:r w:rsidR="00040DBF" w:rsidRPr="00912C16">
        <w:rPr>
          <w:rFonts w:asciiTheme="minorEastAsia" w:eastAsiaTheme="minorEastAsia" w:hAnsiTheme="minorEastAsia" w:hint="eastAsia"/>
          <w:sz w:val="28"/>
          <w:szCs w:val="28"/>
        </w:rPr>
        <w:t>扣服务款</w:t>
      </w:r>
      <w:proofErr w:type="gramEnd"/>
      <w:r w:rsidR="00040DBF" w:rsidRPr="00912C16">
        <w:rPr>
          <w:rFonts w:asciiTheme="minorEastAsia" w:eastAsiaTheme="minorEastAsia" w:hAnsiTheme="minorEastAsia" w:hint="eastAsia"/>
          <w:sz w:val="28"/>
          <w:szCs w:val="28"/>
        </w:rPr>
        <w:t>200元。</w:t>
      </w:r>
    </w:p>
    <w:sectPr w:rsidR="00040DBF" w:rsidRPr="00912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ACA7" w14:textId="77777777" w:rsidR="00934C64" w:rsidRDefault="00934C64" w:rsidP="00CB7C98">
      <w:r>
        <w:separator/>
      </w:r>
    </w:p>
  </w:endnote>
  <w:endnote w:type="continuationSeparator" w:id="0">
    <w:p w14:paraId="50FFF91A" w14:textId="77777777" w:rsidR="00934C64" w:rsidRDefault="00934C64" w:rsidP="00CB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altName w:val="游ゴシック"/>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C58D" w14:textId="77777777" w:rsidR="00934C64" w:rsidRDefault="00934C64" w:rsidP="00CB7C98">
      <w:r>
        <w:separator/>
      </w:r>
    </w:p>
  </w:footnote>
  <w:footnote w:type="continuationSeparator" w:id="0">
    <w:p w14:paraId="391487A5" w14:textId="77777777" w:rsidR="00934C64" w:rsidRDefault="00934C64" w:rsidP="00CB7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5F"/>
    <w:multiLevelType w:val="hybridMultilevel"/>
    <w:tmpl w:val="BF9EC840"/>
    <w:lvl w:ilvl="0" w:tplc="D160D5E4">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A1279E"/>
    <w:multiLevelType w:val="hybridMultilevel"/>
    <w:tmpl w:val="2C74A410"/>
    <w:lvl w:ilvl="0" w:tplc="00C4A9E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946B55"/>
    <w:multiLevelType w:val="hybridMultilevel"/>
    <w:tmpl w:val="66565A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64F4CAD"/>
    <w:multiLevelType w:val="hybridMultilevel"/>
    <w:tmpl w:val="BA6EBE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D3311D"/>
    <w:multiLevelType w:val="hybridMultilevel"/>
    <w:tmpl w:val="CC14ABD4"/>
    <w:lvl w:ilvl="0" w:tplc="8A88E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6D6713"/>
    <w:multiLevelType w:val="hybridMultilevel"/>
    <w:tmpl w:val="9C7CD706"/>
    <w:lvl w:ilvl="0" w:tplc="2848C978">
      <w:start w:val="1"/>
      <w:numFmt w:val="decimal"/>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D03048"/>
    <w:multiLevelType w:val="hybridMultilevel"/>
    <w:tmpl w:val="E8F45A64"/>
    <w:lvl w:ilvl="0" w:tplc="8A88E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336B3E"/>
    <w:multiLevelType w:val="hybridMultilevel"/>
    <w:tmpl w:val="1736BAA4"/>
    <w:lvl w:ilvl="0" w:tplc="A9AA692C">
      <w:start w:val="1"/>
      <w:numFmt w:val="decimal"/>
      <w:suff w:val="space"/>
      <w:lvlText w:val="%1)"/>
      <w:lvlJc w:val="left"/>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5543A"/>
    <w:multiLevelType w:val="hybridMultilevel"/>
    <w:tmpl w:val="1250C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B8544C"/>
    <w:multiLevelType w:val="hybridMultilevel"/>
    <w:tmpl w:val="A854186A"/>
    <w:lvl w:ilvl="0" w:tplc="8A88E9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BF440A"/>
    <w:multiLevelType w:val="hybridMultilevel"/>
    <w:tmpl w:val="79E6DE9E"/>
    <w:lvl w:ilvl="0" w:tplc="3D6224F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604F34"/>
    <w:multiLevelType w:val="hybridMultilevel"/>
    <w:tmpl w:val="476096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597BC8"/>
    <w:multiLevelType w:val="hybridMultilevel"/>
    <w:tmpl w:val="1F6027E0"/>
    <w:lvl w:ilvl="0" w:tplc="C7BCF0A8">
      <w:start w:val="1"/>
      <w:numFmt w:val="decimal"/>
      <w:lvlText w:val="%1)"/>
      <w:lvlJc w:val="left"/>
      <w:pPr>
        <w:tabs>
          <w:tab w:val="num" w:pos="420"/>
        </w:tabs>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3F72D3"/>
    <w:multiLevelType w:val="hybridMultilevel"/>
    <w:tmpl w:val="A65230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7B34EE"/>
    <w:multiLevelType w:val="hybridMultilevel"/>
    <w:tmpl w:val="861C62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4"/>
  </w:num>
  <w:num w:numId="4">
    <w:abstractNumId w:val="6"/>
  </w:num>
  <w:num w:numId="5">
    <w:abstractNumId w:val="12"/>
  </w:num>
  <w:num w:numId="6">
    <w:abstractNumId w:val="4"/>
  </w:num>
  <w:num w:numId="7">
    <w:abstractNumId w:val="7"/>
  </w:num>
  <w:num w:numId="8">
    <w:abstractNumId w:val="5"/>
  </w:num>
  <w:num w:numId="9">
    <w:abstractNumId w:val="3"/>
  </w:num>
  <w:num w:numId="10">
    <w:abstractNumId w:val="2"/>
  </w:num>
  <w:num w:numId="11">
    <w:abstractNumId w:val="11"/>
  </w:num>
  <w:num w:numId="12">
    <w:abstractNumId w:val="13"/>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60"/>
    <w:rsid w:val="000063ED"/>
    <w:rsid w:val="00040DBF"/>
    <w:rsid w:val="000C24F6"/>
    <w:rsid w:val="000E5862"/>
    <w:rsid w:val="00153CB1"/>
    <w:rsid w:val="001E40AB"/>
    <w:rsid w:val="002375D3"/>
    <w:rsid w:val="002F790E"/>
    <w:rsid w:val="00306D13"/>
    <w:rsid w:val="004E45DE"/>
    <w:rsid w:val="00550FF2"/>
    <w:rsid w:val="005C7E93"/>
    <w:rsid w:val="005F673A"/>
    <w:rsid w:val="006C1914"/>
    <w:rsid w:val="006C44F3"/>
    <w:rsid w:val="00792EA7"/>
    <w:rsid w:val="00831643"/>
    <w:rsid w:val="00841DC3"/>
    <w:rsid w:val="00862466"/>
    <w:rsid w:val="00876D0C"/>
    <w:rsid w:val="00883145"/>
    <w:rsid w:val="00901DE8"/>
    <w:rsid w:val="00912C16"/>
    <w:rsid w:val="00934C64"/>
    <w:rsid w:val="00975869"/>
    <w:rsid w:val="009E5163"/>
    <w:rsid w:val="009F2439"/>
    <w:rsid w:val="00A726E4"/>
    <w:rsid w:val="00AF10B7"/>
    <w:rsid w:val="00B10223"/>
    <w:rsid w:val="00BA2293"/>
    <w:rsid w:val="00C55422"/>
    <w:rsid w:val="00CB7C98"/>
    <w:rsid w:val="00CC6A2B"/>
    <w:rsid w:val="00CE4967"/>
    <w:rsid w:val="00D11860"/>
    <w:rsid w:val="00D215DB"/>
    <w:rsid w:val="00DB7D8C"/>
    <w:rsid w:val="00DF265A"/>
    <w:rsid w:val="00F7410D"/>
    <w:rsid w:val="00F75F2C"/>
    <w:rsid w:val="00FC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63"/>
    <w:pPr>
      <w:widowControl w:val="0"/>
      <w:jc w:val="both"/>
    </w:pPr>
    <w:rPr>
      <w:rFonts w:eastAsia="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C98"/>
    <w:rPr>
      <w:rFonts w:eastAsia="仿宋"/>
      <w:sz w:val="18"/>
      <w:szCs w:val="18"/>
    </w:rPr>
  </w:style>
  <w:style w:type="paragraph" w:styleId="a4">
    <w:name w:val="footer"/>
    <w:basedOn w:val="a"/>
    <w:link w:val="Char0"/>
    <w:uiPriority w:val="99"/>
    <w:unhideWhenUsed/>
    <w:rsid w:val="00CB7C98"/>
    <w:pPr>
      <w:tabs>
        <w:tab w:val="center" w:pos="4153"/>
        <w:tab w:val="right" w:pos="8306"/>
      </w:tabs>
      <w:snapToGrid w:val="0"/>
      <w:jc w:val="left"/>
    </w:pPr>
    <w:rPr>
      <w:sz w:val="18"/>
      <w:szCs w:val="18"/>
    </w:rPr>
  </w:style>
  <w:style w:type="character" w:customStyle="1" w:styleId="Char0">
    <w:name w:val="页脚 Char"/>
    <w:basedOn w:val="a0"/>
    <w:link w:val="a4"/>
    <w:uiPriority w:val="99"/>
    <w:rsid w:val="00CB7C98"/>
    <w:rPr>
      <w:rFonts w:eastAsia="仿宋"/>
      <w:sz w:val="18"/>
      <w:szCs w:val="18"/>
    </w:rPr>
  </w:style>
  <w:style w:type="paragraph" w:styleId="a5">
    <w:name w:val="List Paragraph"/>
    <w:basedOn w:val="a"/>
    <w:uiPriority w:val="34"/>
    <w:qFormat/>
    <w:rsid w:val="000E58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63"/>
    <w:pPr>
      <w:widowControl w:val="0"/>
      <w:jc w:val="both"/>
    </w:pPr>
    <w:rPr>
      <w:rFonts w:eastAsia="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C98"/>
    <w:rPr>
      <w:rFonts w:eastAsia="仿宋"/>
      <w:sz w:val="18"/>
      <w:szCs w:val="18"/>
    </w:rPr>
  </w:style>
  <w:style w:type="paragraph" w:styleId="a4">
    <w:name w:val="footer"/>
    <w:basedOn w:val="a"/>
    <w:link w:val="Char0"/>
    <w:uiPriority w:val="99"/>
    <w:unhideWhenUsed/>
    <w:rsid w:val="00CB7C98"/>
    <w:pPr>
      <w:tabs>
        <w:tab w:val="center" w:pos="4153"/>
        <w:tab w:val="right" w:pos="8306"/>
      </w:tabs>
      <w:snapToGrid w:val="0"/>
      <w:jc w:val="left"/>
    </w:pPr>
    <w:rPr>
      <w:sz w:val="18"/>
      <w:szCs w:val="18"/>
    </w:rPr>
  </w:style>
  <w:style w:type="character" w:customStyle="1" w:styleId="Char0">
    <w:name w:val="页脚 Char"/>
    <w:basedOn w:val="a0"/>
    <w:link w:val="a4"/>
    <w:uiPriority w:val="99"/>
    <w:rsid w:val="00CB7C98"/>
    <w:rPr>
      <w:rFonts w:eastAsia="仿宋"/>
      <w:sz w:val="18"/>
      <w:szCs w:val="18"/>
    </w:rPr>
  </w:style>
  <w:style w:type="paragraph" w:styleId="a5">
    <w:name w:val="List Paragraph"/>
    <w:basedOn w:val="a"/>
    <w:uiPriority w:val="34"/>
    <w:qFormat/>
    <w:rsid w:val="000E58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懂</dc:creator>
  <cp:lastModifiedBy>wl</cp:lastModifiedBy>
  <cp:revision>22</cp:revision>
  <dcterms:created xsi:type="dcterms:W3CDTF">2022-04-01T08:28:00Z</dcterms:created>
  <dcterms:modified xsi:type="dcterms:W3CDTF">2022-04-01T09:07:00Z</dcterms:modified>
</cp:coreProperties>
</file>