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73" w:rsidRPr="00055A05" w:rsidRDefault="00055A05" w:rsidP="00055A05">
      <w:pPr>
        <w:spacing w:line="400" w:lineRule="exact"/>
        <w:rPr>
          <w:rFonts w:hint="eastAsia"/>
          <w:sz w:val="24"/>
          <w:szCs w:val="24"/>
        </w:rPr>
      </w:pPr>
      <w:r w:rsidRPr="00055A05">
        <w:rPr>
          <w:rFonts w:hint="eastAsia"/>
          <w:sz w:val="24"/>
          <w:szCs w:val="24"/>
        </w:rPr>
        <w:t>一、岗位数设置</w:t>
      </w:r>
    </w:p>
    <w:tbl>
      <w:tblPr>
        <w:tblW w:w="6259" w:type="pct"/>
        <w:jc w:val="center"/>
        <w:tblInd w:w="-343" w:type="dxa"/>
        <w:tblLook w:val="04A0" w:firstRow="1" w:lastRow="0" w:firstColumn="1" w:lastColumn="0" w:noHBand="0" w:noVBand="1"/>
      </w:tblPr>
      <w:tblGrid>
        <w:gridCol w:w="662"/>
        <w:gridCol w:w="1041"/>
        <w:gridCol w:w="851"/>
        <w:gridCol w:w="853"/>
        <w:gridCol w:w="1135"/>
        <w:gridCol w:w="1703"/>
        <w:gridCol w:w="1598"/>
        <w:gridCol w:w="984"/>
        <w:gridCol w:w="1841"/>
      </w:tblGrid>
      <w:tr w:rsidR="00055A05" w:rsidRPr="005E43F1" w:rsidTr="00AC2F13">
        <w:trPr>
          <w:trHeight w:val="619"/>
          <w:tblHeader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kern w:val="0"/>
                <w:szCs w:val="21"/>
              </w:rPr>
              <w:t>2022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年浙大儿院新大楼岗位数</w:t>
            </w:r>
          </w:p>
        </w:tc>
      </w:tr>
      <w:tr w:rsidR="00055A05" w:rsidRPr="005E43F1" w:rsidTr="00AC2F13">
        <w:trPr>
          <w:trHeight w:val="619"/>
          <w:tblHeader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区域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楼层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科室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建筑面积（m</w:t>
            </w:r>
            <w:r w:rsidRPr="005E43F1">
              <w:rPr>
                <w:rFonts w:asciiTheme="minorEastAsia" w:hAnsiTheme="minorEastAsia" w:cs="宋体" w:hint="eastAsia"/>
                <w:bCs/>
                <w:kern w:val="0"/>
                <w:szCs w:val="21"/>
                <w:vertAlign w:val="superscript"/>
              </w:rPr>
              <w:t>2</w:t>
            </w:r>
            <w:r w:rsidRPr="005E43F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床位</w:t>
            </w:r>
            <w:proofErr w:type="gramStart"/>
            <w:r w:rsidRPr="005E43F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数及其</w:t>
            </w:r>
            <w:proofErr w:type="gramEnd"/>
            <w:r w:rsidRPr="005E43F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他特点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岗位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岗位数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kern w:val="0"/>
                <w:szCs w:val="21"/>
              </w:rPr>
              <w:t>备注</w:t>
            </w: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科研楼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9F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实验室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1081.00 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标准PI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保洁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1.50 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科研楼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8F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实验室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1081.00 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标准PI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保洁</w:t>
            </w: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科研楼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7F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实验室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1081.00 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标准PI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保洁</w:t>
            </w: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科研楼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6F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实验室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1081.00 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标准PI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保洁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1.50 </w:t>
            </w: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科研楼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5F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实验室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1081.00 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标准PI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保洁</w:t>
            </w: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科研楼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4F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实验室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1081.00 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标准PI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保洁</w:t>
            </w: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科研楼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3F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实验室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1081.00 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标准PI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保洁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1.50 </w:t>
            </w: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科研楼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2F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实验室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1081.00 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样品库、管理办公、会议室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保洁</w:t>
            </w: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科研楼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1F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实验室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1081.00 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公共实验平台、门厅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保洁</w:t>
            </w: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病房楼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19F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病区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1722.21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47张病床、2张陪客床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保洁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病房楼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18F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病区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1722.21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47张病床、2张陪客床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保洁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病房楼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17F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病区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1722.21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47张病床、2张陪客床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保洁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病房楼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16F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病区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1722.21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47张病床、2张陪客床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保洁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病房楼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15F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病区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1722.21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47张病床、2张陪客床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保洁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病房楼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14F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病区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1722.21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47张病床、2张陪客床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保洁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病房楼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13F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病区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1722.21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47张病床、2张陪客床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保洁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病房楼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12F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病区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1722.21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47张病床、2张陪客床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保洁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病房楼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11F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病区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1722.21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47张病床、2张陪客床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保洁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病房楼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10F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病区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1722.21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47张病床、2张陪客床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保洁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病房楼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9F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病区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1722.21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30张病床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保洁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3.00 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病房楼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9F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病区</w:t>
            </w: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16张透析床</w:t>
            </w: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病房楼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8F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病区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1722.21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47张病床、2张陪客床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保洁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病房楼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5F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VIP病区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1722.21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17张病床、17张陪客床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保洁（二级岗）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病房楼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4F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VIP病区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1894.48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17张病床、17张陪客床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保洁（二级岗）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病房楼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3F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诊区</w:t>
            </w:r>
            <w:proofErr w:type="gram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1959.91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名医门诊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保洁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kern w:val="0"/>
                <w:szCs w:val="21"/>
              </w:rPr>
              <w:t>20间诊室、3卫生间</w:t>
            </w:r>
          </w:p>
        </w:tc>
      </w:tr>
      <w:tr w:rsidR="00055A05" w:rsidRPr="005E43F1" w:rsidTr="00AC2F13">
        <w:trPr>
          <w:trHeight w:val="840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病房楼含裙房</w:t>
            </w:r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2F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医技室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3023.76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检验、药房、儿科学院、大会议室、雾化、输液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保洁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kern w:val="0"/>
                <w:szCs w:val="21"/>
              </w:rPr>
              <w:t>200人会议室、2卫生间</w:t>
            </w:r>
          </w:p>
        </w:tc>
      </w:tr>
      <w:tr w:rsidR="00055A05" w:rsidRPr="005E43F1" w:rsidTr="00AC2F13">
        <w:trPr>
          <w:trHeight w:val="85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病房楼含裙房</w:t>
            </w:r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1F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医技检查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2147.24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门厅、B超检查、影像科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保洁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kern w:val="0"/>
                <w:szCs w:val="21"/>
              </w:rPr>
              <w:t>5间B超、3间DR、1间MRI、不含员工餐厅及</w:t>
            </w:r>
            <w:proofErr w:type="gramStart"/>
            <w:r w:rsidRPr="005E43F1">
              <w:rPr>
                <w:rFonts w:asciiTheme="minorEastAsia" w:hAnsiTheme="minorEastAsia" w:cs="宋体"/>
                <w:kern w:val="0"/>
                <w:szCs w:val="21"/>
              </w:rPr>
              <w:t>配奶间</w:t>
            </w:r>
            <w:proofErr w:type="gramEnd"/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地下室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负1F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7906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车位及公共区域、1卫生间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保洁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地下室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负2F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8419.35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车位及公共区域、1卫生间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保洁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地下室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负3F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8419.35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车位及公共区域、1卫生间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保洁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外围及可上人屋面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保洁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全区域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窗、床帘拆装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055A05" w:rsidRPr="005E43F1" w:rsidTr="00AC2F13">
        <w:trPr>
          <w:trHeight w:val="810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全区域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医技科室驻守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kern w:val="0"/>
                <w:szCs w:val="21"/>
              </w:rPr>
              <w:t>二期突发楼加层需增加人员，实际按需配置</w:t>
            </w: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全区域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玻璃工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全区域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不锈钢保养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055A05" w:rsidRPr="005E43F1" w:rsidTr="00AC2F13">
        <w:trPr>
          <w:trHeight w:val="675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全区域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运送工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12.00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全区域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生活垃圾运送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1.50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全区域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石材保养（二级岗）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全区域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洗地工（二级岗）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全区域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机动工（二级岗）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全区域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医</w:t>
            </w:r>
            <w:proofErr w:type="gramEnd"/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废运送（二级岗）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全区域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被服上收下送（二级岗）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全区域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管理员（一级岗）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全区域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管理员会务（一级岗）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6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小计（一级岗）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6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小计（二级岗）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14.00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6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小计（三级岗）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86.00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055A05" w:rsidRPr="005E43F1" w:rsidTr="00AC2F13">
        <w:trPr>
          <w:trHeight w:val="619"/>
          <w:jc w:val="center"/>
        </w:trPr>
        <w:tc>
          <w:tcPr>
            <w:tcW w:w="36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>合计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105.00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05" w:rsidRPr="005E43F1" w:rsidRDefault="00055A05" w:rsidP="00055A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E43F1">
              <w:rPr>
                <w:rFonts w:ascii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</w:tbl>
    <w:p w:rsidR="00055A05" w:rsidRPr="00055A05" w:rsidRDefault="00055A05" w:rsidP="00055A05">
      <w:pPr>
        <w:spacing w:line="400" w:lineRule="exact"/>
        <w:rPr>
          <w:rFonts w:hint="eastAsia"/>
          <w:sz w:val="24"/>
          <w:szCs w:val="24"/>
        </w:rPr>
      </w:pPr>
      <w:r w:rsidRPr="00055A05">
        <w:rPr>
          <w:rFonts w:hint="eastAsia"/>
          <w:sz w:val="24"/>
          <w:szCs w:val="24"/>
        </w:rPr>
        <w:t>二、地面打蜡：</w:t>
      </w:r>
      <w:r w:rsidRPr="00055A05">
        <w:rPr>
          <w:rFonts w:hint="eastAsia"/>
          <w:sz w:val="24"/>
          <w:szCs w:val="24"/>
        </w:rPr>
        <w:t>1</w:t>
      </w:r>
      <w:r w:rsidRPr="00055A05">
        <w:rPr>
          <w:rFonts w:hint="eastAsia"/>
          <w:sz w:val="24"/>
          <w:szCs w:val="24"/>
        </w:rPr>
        <w:t>年</w:t>
      </w:r>
      <w:r w:rsidRPr="00055A05">
        <w:rPr>
          <w:rFonts w:hint="eastAsia"/>
          <w:sz w:val="24"/>
          <w:szCs w:val="24"/>
        </w:rPr>
        <w:t>2</w:t>
      </w:r>
      <w:r w:rsidRPr="00055A05">
        <w:rPr>
          <w:rFonts w:hint="eastAsia"/>
          <w:sz w:val="24"/>
          <w:szCs w:val="24"/>
        </w:rPr>
        <w:t>次</w:t>
      </w:r>
      <w:r w:rsidR="005B6784">
        <w:rPr>
          <w:rFonts w:hint="eastAsia"/>
          <w:sz w:val="24"/>
          <w:szCs w:val="24"/>
        </w:rPr>
        <w:t>，面积约</w:t>
      </w:r>
      <w:r w:rsidR="005B6784" w:rsidRPr="005B6784">
        <w:rPr>
          <w:sz w:val="24"/>
          <w:szCs w:val="24"/>
        </w:rPr>
        <w:t>32322</w:t>
      </w:r>
      <w:r w:rsidR="005B6784">
        <w:rPr>
          <w:rFonts w:hint="eastAsia"/>
          <w:sz w:val="24"/>
          <w:szCs w:val="24"/>
        </w:rPr>
        <w:t>m</w:t>
      </w:r>
      <w:r w:rsidR="005B6784">
        <w:rPr>
          <w:rFonts w:hint="eastAsia"/>
          <w:sz w:val="24"/>
          <w:szCs w:val="24"/>
        </w:rPr>
        <w:t>²。</w:t>
      </w:r>
    </w:p>
    <w:p w:rsidR="00055A05" w:rsidRPr="00055A05" w:rsidRDefault="00055A05" w:rsidP="00055A05">
      <w:pPr>
        <w:spacing w:line="400" w:lineRule="exact"/>
        <w:rPr>
          <w:rFonts w:hint="eastAsia"/>
          <w:sz w:val="24"/>
          <w:szCs w:val="24"/>
        </w:rPr>
      </w:pPr>
      <w:r w:rsidRPr="00055A05">
        <w:rPr>
          <w:rFonts w:hint="eastAsia"/>
          <w:sz w:val="24"/>
          <w:szCs w:val="24"/>
        </w:rPr>
        <w:t>三、外墙清洗：</w:t>
      </w:r>
      <w:r w:rsidRPr="00055A05">
        <w:rPr>
          <w:rFonts w:hint="eastAsia"/>
          <w:sz w:val="24"/>
          <w:szCs w:val="24"/>
        </w:rPr>
        <w:t>1</w:t>
      </w:r>
      <w:r w:rsidRPr="00055A05">
        <w:rPr>
          <w:rFonts w:hint="eastAsia"/>
          <w:sz w:val="24"/>
          <w:szCs w:val="24"/>
        </w:rPr>
        <w:t>年</w:t>
      </w:r>
      <w:r w:rsidRPr="00055A05">
        <w:rPr>
          <w:rFonts w:hint="eastAsia"/>
          <w:sz w:val="24"/>
          <w:szCs w:val="24"/>
        </w:rPr>
        <w:t>2</w:t>
      </w:r>
      <w:r w:rsidRPr="00055A05">
        <w:rPr>
          <w:rFonts w:hint="eastAsia"/>
          <w:sz w:val="24"/>
          <w:szCs w:val="24"/>
        </w:rPr>
        <w:t>次</w:t>
      </w:r>
      <w:r w:rsidR="005B6784">
        <w:rPr>
          <w:rFonts w:hint="eastAsia"/>
          <w:sz w:val="24"/>
          <w:szCs w:val="24"/>
        </w:rPr>
        <w:t>，面积约</w:t>
      </w:r>
      <w:r w:rsidR="005B6784" w:rsidRPr="005B6784">
        <w:rPr>
          <w:sz w:val="24"/>
          <w:szCs w:val="24"/>
        </w:rPr>
        <w:t>21297</w:t>
      </w:r>
      <w:r w:rsidR="005B6784" w:rsidRPr="005B6784">
        <w:rPr>
          <w:rFonts w:hint="eastAsia"/>
          <w:sz w:val="24"/>
          <w:szCs w:val="24"/>
        </w:rPr>
        <w:t xml:space="preserve"> </w:t>
      </w:r>
      <w:r w:rsidR="005B6784">
        <w:rPr>
          <w:rFonts w:hint="eastAsia"/>
          <w:sz w:val="24"/>
          <w:szCs w:val="24"/>
        </w:rPr>
        <w:t>m</w:t>
      </w:r>
      <w:r w:rsidR="005B6784">
        <w:rPr>
          <w:rFonts w:hint="eastAsia"/>
          <w:sz w:val="24"/>
          <w:szCs w:val="24"/>
        </w:rPr>
        <w:t>²</w:t>
      </w:r>
      <w:bookmarkStart w:id="0" w:name="_GoBack"/>
      <w:bookmarkEnd w:id="0"/>
      <w:r w:rsidR="005B6784">
        <w:rPr>
          <w:rFonts w:hint="eastAsia"/>
          <w:sz w:val="24"/>
          <w:szCs w:val="24"/>
        </w:rPr>
        <w:t>。</w:t>
      </w:r>
    </w:p>
    <w:p w:rsidR="00055A05" w:rsidRPr="00055A05" w:rsidRDefault="00055A05" w:rsidP="00055A05">
      <w:pPr>
        <w:spacing w:line="400" w:lineRule="exact"/>
        <w:rPr>
          <w:sz w:val="24"/>
          <w:szCs w:val="24"/>
        </w:rPr>
      </w:pPr>
      <w:r w:rsidRPr="00055A05">
        <w:rPr>
          <w:rFonts w:hint="eastAsia"/>
          <w:sz w:val="24"/>
          <w:szCs w:val="24"/>
        </w:rPr>
        <w:t>四、开荒保洁</w:t>
      </w:r>
      <w:r w:rsidR="005B6784">
        <w:rPr>
          <w:rFonts w:hint="eastAsia"/>
          <w:sz w:val="24"/>
          <w:szCs w:val="24"/>
        </w:rPr>
        <w:t>，面积约</w:t>
      </w:r>
      <w:r w:rsidR="005B6784" w:rsidRPr="005B6784">
        <w:rPr>
          <w:sz w:val="24"/>
          <w:szCs w:val="24"/>
        </w:rPr>
        <w:t>78557.01</w:t>
      </w:r>
      <w:r w:rsidR="005B6784" w:rsidRPr="005B6784">
        <w:rPr>
          <w:rFonts w:hint="eastAsia"/>
          <w:sz w:val="24"/>
          <w:szCs w:val="24"/>
        </w:rPr>
        <w:t xml:space="preserve"> </w:t>
      </w:r>
      <w:r w:rsidR="005B6784">
        <w:rPr>
          <w:rFonts w:hint="eastAsia"/>
          <w:sz w:val="24"/>
          <w:szCs w:val="24"/>
        </w:rPr>
        <w:t>m</w:t>
      </w:r>
      <w:r w:rsidR="005B6784">
        <w:rPr>
          <w:rFonts w:hint="eastAsia"/>
          <w:sz w:val="24"/>
          <w:szCs w:val="24"/>
        </w:rPr>
        <w:t>²</w:t>
      </w:r>
      <w:r w:rsidR="005B6784">
        <w:rPr>
          <w:rFonts w:hint="eastAsia"/>
          <w:sz w:val="24"/>
          <w:szCs w:val="24"/>
        </w:rPr>
        <w:t>。</w:t>
      </w:r>
    </w:p>
    <w:sectPr w:rsidR="00055A05" w:rsidRPr="00055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7E4" w:rsidRDefault="00E907E4" w:rsidP="00055A05">
      <w:r>
        <w:separator/>
      </w:r>
    </w:p>
  </w:endnote>
  <w:endnote w:type="continuationSeparator" w:id="0">
    <w:p w:rsidR="00E907E4" w:rsidRDefault="00E907E4" w:rsidP="0005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7E4" w:rsidRDefault="00E907E4" w:rsidP="00055A05">
      <w:r>
        <w:separator/>
      </w:r>
    </w:p>
  </w:footnote>
  <w:footnote w:type="continuationSeparator" w:id="0">
    <w:p w:rsidR="00E907E4" w:rsidRDefault="00E907E4" w:rsidP="00055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D8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5A05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C01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B80"/>
    <w:rsid w:val="000C0C65"/>
    <w:rsid w:val="000C1263"/>
    <w:rsid w:val="000C1335"/>
    <w:rsid w:val="000C1FE3"/>
    <w:rsid w:val="000C22F9"/>
    <w:rsid w:val="000C2CF4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2FDD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507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A49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1D62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A7EF7"/>
    <w:rsid w:val="003B0337"/>
    <w:rsid w:val="003B1120"/>
    <w:rsid w:val="003B25F1"/>
    <w:rsid w:val="003B2EDC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3DE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13F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BE0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3C1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932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4CE9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AF1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6784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0C6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3F1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6F1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771A8"/>
    <w:rsid w:val="0068002A"/>
    <w:rsid w:val="0068098F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0453"/>
    <w:rsid w:val="006D316E"/>
    <w:rsid w:val="006D3B3F"/>
    <w:rsid w:val="006D4114"/>
    <w:rsid w:val="006D512F"/>
    <w:rsid w:val="006D5428"/>
    <w:rsid w:val="006D543B"/>
    <w:rsid w:val="006D6356"/>
    <w:rsid w:val="006D7A51"/>
    <w:rsid w:val="006E028B"/>
    <w:rsid w:val="006E09FA"/>
    <w:rsid w:val="006E0C95"/>
    <w:rsid w:val="006E1004"/>
    <w:rsid w:val="006E1246"/>
    <w:rsid w:val="006E13AE"/>
    <w:rsid w:val="006E287B"/>
    <w:rsid w:val="006E4BE8"/>
    <w:rsid w:val="006F0191"/>
    <w:rsid w:val="006F04F1"/>
    <w:rsid w:val="006F0B63"/>
    <w:rsid w:val="006F109C"/>
    <w:rsid w:val="006F3B42"/>
    <w:rsid w:val="006F3E79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266C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4CE2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66791"/>
    <w:rsid w:val="00871230"/>
    <w:rsid w:val="00871889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19DA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48AC"/>
    <w:rsid w:val="008E5066"/>
    <w:rsid w:val="008E573B"/>
    <w:rsid w:val="008E5FBE"/>
    <w:rsid w:val="008E6C1F"/>
    <w:rsid w:val="008F0867"/>
    <w:rsid w:val="008F0A7A"/>
    <w:rsid w:val="008F0DB8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6C04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386D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699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54F6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97797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0BD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5B4D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4721E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15F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6E0"/>
    <w:rsid w:val="00BC7C08"/>
    <w:rsid w:val="00BC7EE1"/>
    <w:rsid w:val="00BD013C"/>
    <w:rsid w:val="00BD02C4"/>
    <w:rsid w:val="00BD19EE"/>
    <w:rsid w:val="00BD44E3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624D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AE8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2EE6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0A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3AB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1DD4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A0E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07E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2CF5"/>
    <w:rsid w:val="00F142CD"/>
    <w:rsid w:val="00F16959"/>
    <w:rsid w:val="00F20346"/>
    <w:rsid w:val="00F22091"/>
    <w:rsid w:val="00F223BA"/>
    <w:rsid w:val="00F22833"/>
    <w:rsid w:val="00F22860"/>
    <w:rsid w:val="00F22F65"/>
    <w:rsid w:val="00F23071"/>
    <w:rsid w:val="00F2346C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2D8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20F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951"/>
    <w:rsid w:val="00FE4D5F"/>
    <w:rsid w:val="00FF18E0"/>
    <w:rsid w:val="00FF281B"/>
    <w:rsid w:val="00FF2E70"/>
    <w:rsid w:val="00FF3137"/>
    <w:rsid w:val="00FF37B6"/>
    <w:rsid w:val="00FF46E5"/>
    <w:rsid w:val="00FF4E28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A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A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A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A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9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298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5</cp:revision>
  <dcterms:created xsi:type="dcterms:W3CDTF">2022-03-25T01:23:00Z</dcterms:created>
  <dcterms:modified xsi:type="dcterms:W3CDTF">2022-03-25T03:53:00Z</dcterms:modified>
</cp:coreProperties>
</file>