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F20C87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A40F4A">
        <w:rPr>
          <w:rFonts w:ascii="华文楷体" w:eastAsia="华文楷体" w:hAnsi="华文楷体" w:hint="eastAsia"/>
          <w:b/>
          <w:sz w:val="30"/>
          <w:szCs w:val="30"/>
        </w:rPr>
        <w:t>供应商报名登记表</w:t>
      </w:r>
    </w:p>
    <w:p w:rsidR="00E02001" w:rsidRDefault="00E02001" w:rsidP="0032317E">
      <w:pPr>
        <w:rPr>
          <w:rFonts w:ascii="华文楷体" w:eastAsia="华文楷体" w:hAnsi="华文楷体"/>
          <w:b/>
        </w:rPr>
      </w:pP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  <w:r w:rsidR="00FC6EC8">
        <w:rPr>
          <w:rFonts w:ascii="华文楷体" w:eastAsia="华文楷体" w:hAnsi="华文楷体" w:hint="eastAsia"/>
        </w:rPr>
        <w:t>（盖</w:t>
      </w:r>
      <w:r w:rsidR="00585887">
        <w:rPr>
          <w:rFonts w:ascii="华文楷体" w:eastAsia="华文楷体" w:hAnsi="华文楷体" w:hint="eastAsia"/>
        </w:rPr>
        <w:t>公章）</w:t>
      </w:r>
      <w:r w:rsidR="00604FB7">
        <w:rPr>
          <w:rFonts w:ascii="华文楷体" w:eastAsia="华文楷体" w:hAnsi="华文楷体" w:hint="eastAsia"/>
        </w:rPr>
        <w:t xml:space="preserve">                            </w:t>
      </w:r>
      <w:r w:rsidR="00604FB7" w:rsidRPr="00E02001">
        <w:rPr>
          <w:rFonts w:ascii="华文楷体" w:eastAsia="华文楷体" w:hAnsi="华文楷体" w:cs="Times New Roman" w:hint="eastAsia"/>
          <w:b/>
          <w:bCs/>
          <w:szCs w:val="21"/>
        </w:rPr>
        <w:t>医疗机构执业许可证</w:t>
      </w:r>
      <w:r w:rsidR="00604FB7">
        <w:rPr>
          <w:rFonts w:ascii="华文楷体" w:eastAsia="华文楷体" w:hAnsi="华文楷体" w:hint="eastAsia"/>
          <w:b/>
          <w:bCs/>
          <w:szCs w:val="21"/>
        </w:rPr>
        <w:t>号：</w:t>
      </w:r>
    </w:p>
    <w:tbl>
      <w:tblPr>
        <w:tblStyle w:val="a5"/>
        <w:tblW w:w="9678" w:type="dxa"/>
        <w:tblLayout w:type="fixed"/>
        <w:tblLook w:val="04A0"/>
      </w:tblPr>
      <w:tblGrid>
        <w:gridCol w:w="1276"/>
        <w:gridCol w:w="1384"/>
        <w:gridCol w:w="1134"/>
        <w:gridCol w:w="1417"/>
        <w:gridCol w:w="1134"/>
        <w:gridCol w:w="1134"/>
        <w:gridCol w:w="1241"/>
        <w:gridCol w:w="958"/>
      </w:tblGrid>
      <w:tr w:rsidR="00626F9E" w:rsidRPr="00A40F4A" w:rsidTr="00626F9E">
        <w:trPr>
          <w:trHeight w:val="617"/>
        </w:trPr>
        <w:tc>
          <w:tcPr>
            <w:tcW w:w="1276" w:type="dxa"/>
            <w:vAlign w:val="center"/>
          </w:tcPr>
          <w:p w:rsidR="00626F9E" w:rsidRPr="00781795" w:rsidRDefault="00626F9E" w:rsidP="0058588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1384" w:type="dxa"/>
            <w:vAlign w:val="center"/>
          </w:tcPr>
          <w:p w:rsidR="00626F9E" w:rsidRPr="00781795" w:rsidRDefault="00626F9E" w:rsidP="0058588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项目明细</w:t>
            </w:r>
          </w:p>
        </w:tc>
        <w:tc>
          <w:tcPr>
            <w:tcW w:w="1134" w:type="dxa"/>
            <w:vAlign w:val="center"/>
          </w:tcPr>
          <w:p w:rsidR="00626F9E" w:rsidRPr="00781795" w:rsidRDefault="00626F9E" w:rsidP="0058588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浙江省物价代码</w:t>
            </w:r>
          </w:p>
        </w:tc>
        <w:tc>
          <w:tcPr>
            <w:tcW w:w="1417" w:type="dxa"/>
            <w:vAlign w:val="center"/>
          </w:tcPr>
          <w:p w:rsidR="00626F9E" w:rsidRPr="00781795" w:rsidRDefault="00626F9E" w:rsidP="0058588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医疗物价收费价格（元）</w:t>
            </w:r>
          </w:p>
        </w:tc>
        <w:tc>
          <w:tcPr>
            <w:tcW w:w="1134" w:type="dxa"/>
            <w:vAlign w:val="center"/>
          </w:tcPr>
          <w:p w:rsidR="00626F9E" w:rsidRPr="00604FB7" w:rsidRDefault="00626F9E" w:rsidP="0058588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604FB7">
              <w:rPr>
                <w:rFonts w:ascii="华文楷体" w:eastAsia="华文楷体" w:hAnsi="华文楷体" w:hint="eastAsia"/>
                <w:b/>
              </w:rPr>
              <w:t>出报告时间</w:t>
            </w:r>
          </w:p>
        </w:tc>
        <w:tc>
          <w:tcPr>
            <w:tcW w:w="1134" w:type="dxa"/>
            <w:vAlign w:val="center"/>
          </w:tcPr>
          <w:p w:rsidR="00626F9E" w:rsidRPr="00604FB7" w:rsidRDefault="00626F9E" w:rsidP="0058588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检测方法</w:t>
            </w:r>
          </w:p>
        </w:tc>
        <w:tc>
          <w:tcPr>
            <w:tcW w:w="1241" w:type="dxa"/>
            <w:vAlign w:val="center"/>
          </w:tcPr>
          <w:p w:rsidR="00626F9E" w:rsidRPr="00604FB7" w:rsidRDefault="00626F9E" w:rsidP="0058588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仪器及试剂品牌</w:t>
            </w:r>
          </w:p>
        </w:tc>
        <w:tc>
          <w:tcPr>
            <w:tcW w:w="958" w:type="dxa"/>
          </w:tcPr>
          <w:p w:rsidR="00626F9E" w:rsidRPr="00604FB7" w:rsidRDefault="00626F9E" w:rsidP="00585887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604FB7"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626F9E" w:rsidRPr="00A40F4A" w:rsidTr="00626F9E">
        <w:tc>
          <w:tcPr>
            <w:tcW w:w="1276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84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41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58" w:type="dxa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626F9E" w:rsidRPr="00A40F4A" w:rsidTr="00626F9E">
        <w:tc>
          <w:tcPr>
            <w:tcW w:w="1276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84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41" w:type="dxa"/>
            <w:vAlign w:val="center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58" w:type="dxa"/>
          </w:tcPr>
          <w:p w:rsidR="00626F9E" w:rsidRPr="00A40F4A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626F9E" w:rsidRPr="0043299F" w:rsidTr="00626F9E">
        <w:tc>
          <w:tcPr>
            <w:tcW w:w="1276" w:type="dxa"/>
            <w:vAlign w:val="center"/>
          </w:tcPr>
          <w:p w:rsidR="00626F9E" w:rsidRPr="0043299F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84" w:type="dxa"/>
            <w:vAlign w:val="center"/>
          </w:tcPr>
          <w:p w:rsidR="00626F9E" w:rsidRPr="0043299F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43299F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  <w:vAlign w:val="center"/>
          </w:tcPr>
          <w:p w:rsidR="00626F9E" w:rsidRPr="0043299F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43299F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vAlign w:val="center"/>
          </w:tcPr>
          <w:p w:rsidR="00626F9E" w:rsidRPr="0043299F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241" w:type="dxa"/>
            <w:vAlign w:val="center"/>
          </w:tcPr>
          <w:p w:rsidR="00626F9E" w:rsidRPr="0043299F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58" w:type="dxa"/>
          </w:tcPr>
          <w:p w:rsidR="00626F9E" w:rsidRPr="0043299F" w:rsidRDefault="00626F9E" w:rsidP="00585887">
            <w:pPr>
              <w:jc w:val="center"/>
              <w:rPr>
                <w:rFonts w:ascii="华文楷体" w:eastAsia="华文楷体" w:hAnsi="华文楷体"/>
              </w:rPr>
            </w:pPr>
          </w:p>
        </w:tc>
      </w:tr>
    </w:tbl>
    <w:p w:rsidR="00D56F83" w:rsidRDefault="0032317E" w:rsidP="00F45265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1.“标项号”必须与招标产品目录中的标项号一致；</w:t>
      </w:r>
      <w:r w:rsidR="00F45265">
        <w:rPr>
          <w:rFonts w:ascii="华文楷体" w:eastAsia="华文楷体" w:hAnsi="华文楷体"/>
        </w:rPr>
        <w:t xml:space="preserve"> </w:t>
      </w:r>
    </w:p>
    <w:p w:rsidR="00001CD2" w:rsidRPr="00D56F83" w:rsidRDefault="00F45265" w:rsidP="00001CD2">
      <w:pPr>
        <w:ind w:firstLineChars="300" w:firstLine="630"/>
        <w:rPr>
          <w:rFonts w:ascii="华文楷体" w:eastAsia="华文楷体" w:hAnsi="华文楷体"/>
          <w:sz w:val="20"/>
        </w:rPr>
      </w:pPr>
      <w:r>
        <w:rPr>
          <w:rFonts w:ascii="华文楷体" w:eastAsia="华文楷体" w:hAnsi="华文楷体" w:hint="eastAsia"/>
        </w:rPr>
        <w:t>2</w:t>
      </w:r>
      <w:r w:rsidR="00001CD2">
        <w:rPr>
          <w:rFonts w:ascii="华文楷体" w:eastAsia="华文楷体" w:hAnsi="华文楷体" w:hint="eastAsia"/>
        </w:rPr>
        <w:t>．</w:t>
      </w:r>
      <w:r w:rsidR="00001CD2" w:rsidRPr="0043299F">
        <w:rPr>
          <w:rFonts w:ascii="华文楷体" w:eastAsia="华文楷体" w:hAnsi="华文楷体" w:hint="eastAsia"/>
        </w:rPr>
        <w:t>一个单位报名多个项目可加行</w:t>
      </w:r>
      <w:r w:rsidR="00001CD2">
        <w:rPr>
          <w:rFonts w:ascii="华文楷体" w:eastAsia="华文楷体" w:hAnsi="华文楷体" w:hint="eastAsia"/>
        </w:rPr>
        <w:t>。</w:t>
      </w:r>
    </w:p>
    <w:p w:rsidR="0032317E" w:rsidRDefault="0032317E" w:rsidP="0032317E">
      <w:pPr>
        <w:rPr>
          <w:rFonts w:ascii="华文楷体" w:eastAsia="华文楷体" w:hAnsi="华文楷体"/>
        </w:rPr>
      </w:pPr>
    </w:p>
    <w:p w:rsidR="00926DB9" w:rsidRDefault="00926DB9" w:rsidP="00E02001">
      <w:pPr>
        <w:ind w:left="6825" w:hangingChars="3250" w:hanging="6825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 w:rsidP="00E02001">
      <w:pPr>
        <w:ind w:left="6825" w:hangingChars="3250" w:hanging="6825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 w:rsidP="00E02001">
      <w:pPr>
        <w:ind w:left="6825" w:hangingChars="3250" w:hanging="6825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</w:t>
      </w:r>
      <w:r w:rsidR="00E02001">
        <w:rPr>
          <w:rFonts w:ascii="华文楷体" w:eastAsia="华文楷体" w:hAnsi="华文楷体" w:hint="eastAsia"/>
        </w:rPr>
        <w:t xml:space="preserve">                              </w:t>
      </w:r>
      <w:r>
        <w:rPr>
          <w:rFonts w:ascii="华文楷体" w:eastAsia="华文楷体" w:hAnsi="华文楷体" w:hint="eastAsia"/>
        </w:rPr>
        <w:t>邮箱号码：</w:t>
      </w:r>
    </w:p>
    <w:sectPr w:rsidR="00926DB9" w:rsidRPr="0043299F" w:rsidSect="00E0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859" w:rsidRDefault="00C85859" w:rsidP="00F20C87">
      <w:r>
        <w:separator/>
      </w:r>
    </w:p>
  </w:endnote>
  <w:endnote w:type="continuationSeparator" w:id="1">
    <w:p w:rsidR="00C85859" w:rsidRDefault="00C85859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859" w:rsidRDefault="00C85859" w:rsidP="00F20C87">
      <w:r>
        <w:separator/>
      </w:r>
    </w:p>
  </w:footnote>
  <w:footnote w:type="continuationSeparator" w:id="1">
    <w:p w:rsidR="00C85859" w:rsidRDefault="00C85859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023F12"/>
    <w:rsid w:val="001A3225"/>
    <w:rsid w:val="00256AD9"/>
    <w:rsid w:val="002703D5"/>
    <w:rsid w:val="00270822"/>
    <w:rsid w:val="0032317E"/>
    <w:rsid w:val="00330899"/>
    <w:rsid w:val="00344B1F"/>
    <w:rsid w:val="00366CBB"/>
    <w:rsid w:val="0043299F"/>
    <w:rsid w:val="00555E90"/>
    <w:rsid w:val="00585887"/>
    <w:rsid w:val="005C38C4"/>
    <w:rsid w:val="00604FB7"/>
    <w:rsid w:val="00626F9E"/>
    <w:rsid w:val="00632D2B"/>
    <w:rsid w:val="006707C5"/>
    <w:rsid w:val="00755BE9"/>
    <w:rsid w:val="00777CCB"/>
    <w:rsid w:val="00803529"/>
    <w:rsid w:val="008112B5"/>
    <w:rsid w:val="00817C7C"/>
    <w:rsid w:val="00895DE5"/>
    <w:rsid w:val="008A317B"/>
    <w:rsid w:val="008C0983"/>
    <w:rsid w:val="00926DB9"/>
    <w:rsid w:val="009F4231"/>
    <w:rsid w:val="00A1684D"/>
    <w:rsid w:val="00A40F4A"/>
    <w:rsid w:val="00A47CD0"/>
    <w:rsid w:val="00A6279F"/>
    <w:rsid w:val="00B411A4"/>
    <w:rsid w:val="00C420C0"/>
    <w:rsid w:val="00C550F6"/>
    <w:rsid w:val="00C56AF7"/>
    <w:rsid w:val="00C85859"/>
    <w:rsid w:val="00CD3EB6"/>
    <w:rsid w:val="00CE4562"/>
    <w:rsid w:val="00D56F83"/>
    <w:rsid w:val="00E02001"/>
    <w:rsid w:val="00E85AD5"/>
    <w:rsid w:val="00EE66CD"/>
    <w:rsid w:val="00F20C87"/>
    <w:rsid w:val="00F45265"/>
    <w:rsid w:val="00FC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2019-07-04T07:39:00Z</dcterms:created>
  <dcterms:modified xsi:type="dcterms:W3CDTF">2020-04-28T00:21:00Z</dcterms:modified>
</cp:coreProperties>
</file>