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D3" w:rsidRPr="003B09FA" w:rsidRDefault="002A09D3" w:rsidP="002A09D3">
      <w:pPr>
        <w:tabs>
          <w:tab w:val="left" w:pos="2642"/>
        </w:tabs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一、总体要求：</w:t>
      </w:r>
      <w:r w:rsidRPr="003B09FA">
        <w:rPr>
          <w:rFonts w:asciiTheme="minorEastAsia" w:hAnsiTheme="minorEastAsia"/>
          <w:szCs w:val="21"/>
        </w:rPr>
        <w:tab/>
      </w:r>
    </w:p>
    <w:p w:rsidR="002A09D3" w:rsidRPr="003B09FA" w:rsidRDefault="002A09D3" w:rsidP="002A09D3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1．</w:t>
      </w:r>
      <w:r>
        <w:rPr>
          <w:rFonts w:asciiTheme="minorEastAsia" w:hAnsiTheme="minorEastAsia" w:hint="eastAsia"/>
          <w:szCs w:val="21"/>
        </w:rPr>
        <w:t>供应商</w:t>
      </w:r>
      <w:r w:rsidRPr="003B09FA">
        <w:rPr>
          <w:rFonts w:asciiTheme="minorEastAsia" w:hAnsiTheme="minorEastAsia" w:hint="eastAsia"/>
          <w:szCs w:val="21"/>
        </w:rPr>
        <w:t>具有完善的销售供应和售后服务的保障体系，货源充足，供货及时，冷链运输，具有24小时内加急供货的应急能力。</w:t>
      </w:r>
    </w:p>
    <w:p w:rsidR="002A09D3" w:rsidRPr="003B09FA" w:rsidRDefault="002A09D3" w:rsidP="002A09D3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2．所供试剂参数和设备符合临床使用需求，免费升级软硬件以适应临床需要。</w:t>
      </w:r>
    </w:p>
    <w:p w:rsidR="002A09D3" w:rsidRPr="003B09FA" w:rsidRDefault="002A09D3" w:rsidP="002A09D3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3．试剂和设备运输、安装至正常使用所产生的一切费用由供应商承担。</w:t>
      </w:r>
    </w:p>
    <w:p w:rsidR="002A09D3" w:rsidRPr="003B09FA" w:rsidRDefault="002A09D3" w:rsidP="002A09D3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4．试剂必须在浙江省药械平台中标或有阳光采购代码；若无产品代码，中标产品须在6个月内提供相应产品代码。</w:t>
      </w:r>
    </w:p>
    <w:p w:rsidR="002A09D3" w:rsidRPr="003B09FA" w:rsidRDefault="002A09D3" w:rsidP="002A09D3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5．提供设备联网数据接口类型及协议，并协助完成设备与医院网络的互联互通，相关费用由设备供应商承担（如有）。</w:t>
      </w:r>
    </w:p>
    <w:p w:rsidR="002A09D3" w:rsidRPr="003B09FA" w:rsidRDefault="002A09D3" w:rsidP="002A09D3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6．提供设备首次质检、调试、计量等工作（如需）。</w:t>
      </w:r>
    </w:p>
    <w:p w:rsidR="002A09D3" w:rsidRPr="003B09FA" w:rsidRDefault="002A09D3" w:rsidP="002A09D3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7．设备维修及时（≤8小时响应），</w:t>
      </w:r>
      <w:r w:rsidRPr="003B09FA">
        <w:rPr>
          <w:rFonts w:asciiTheme="minorEastAsia" w:hAnsiTheme="minorEastAsia" w:cs="宋体" w:hint="eastAsia"/>
          <w:color w:val="000000"/>
          <w:kern w:val="0"/>
          <w:szCs w:val="21"/>
        </w:rPr>
        <w:t>无法修复则提供新仪器备用</w:t>
      </w:r>
      <w:r w:rsidRPr="003B09FA">
        <w:rPr>
          <w:rFonts w:asciiTheme="minorEastAsia" w:hAnsiTheme="minorEastAsia" w:hint="eastAsia"/>
          <w:szCs w:val="21"/>
        </w:rPr>
        <w:t>；合同期内提供日常维修（故障部件及时免费更换）和每年设备校准服务，并出具正规校准报告。</w:t>
      </w:r>
    </w:p>
    <w:p w:rsidR="002A09D3" w:rsidRPr="003B09FA" w:rsidRDefault="002A09D3" w:rsidP="002A09D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</w:t>
      </w:r>
      <w:r w:rsidRPr="003B09FA">
        <w:rPr>
          <w:rFonts w:asciiTheme="minorEastAsia" w:hAnsiTheme="minorEastAsia" w:hint="eastAsia"/>
          <w:szCs w:val="21"/>
        </w:rPr>
        <w:t>．提供的产品和设备必须具有医疗器械注册证或证明文件。</w:t>
      </w:r>
    </w:p>
    <w:p w:rsidR="002A09D3" w:rsidRPr="003B09FA" w:rsidRDefault="002A09D3" w:rsidP="002A09D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</w:t>
      </w:r>
      <w:r w:rsidRPr="003B09FA">
        <w:rPr>
          <w:rFonts w:asciiTheme="minorEastAsia" w:hAnsiTheme="minorEastAsia" w:hint="eastAsia"/>
          <w:szCs w:val="21"/>
        </w:rPr>
        <w:t>．完成投标项目所需全部的主试剂、辅助试剂或耗品（包括清洗液、缓冲液、校准品、质控品、底物、反应试管等）的商品名、规格、货号及价格等由应标方详细列出，未在列的辅助试剂或耗品视作免费提供。</w:t>
      </w:r>
    </w:p>
    <w:p w:rsidR="002A09D3" w:rsidRPr="003B09FA" w:rsidRDefault="002A09D3" w:rsidP="002A09D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10</w:t>
      </w:r>
      <w:r w:rsidRPr="003B09FA">
        <w:rPr>
          <w:rFonts w:asciiTheme="minorEastAsia" w:hAnsiTheme="minorEastAsia" w:hint="eastAsia"/>
          <w:szCs w:val="21"/>
        </w:rPr>
        <w:t>．主试剂必须单个测试报价，单个测试报价包括完成一个测试所需的主试剂、配套试剂和各种质控品以及完成测试所需的所有耗材。</w:t>
      </w:r>
    </w:p>
    <w:p w:rsidR="002A09D3" w:rsidRDefault="002A09D3" w:rsidP="002A09D3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1</w:t>
      </w:r>
      <w:r w:rsidRPr="003B09FA">
        <w:rPr>
          <w:rFonts w:asciiTheme="minorEastAsia" w:hAnsiTheme="minorEastAsia" w:hint="eastAsia"/>
          <w:szCs w:val="21"/>
        </w:rPr>
        <w:t>．合同执行过程中，</w:t>
      </w:r>
      <w:r w:rsidRPr="003B09FA">
        <w:rPr>
          <w:rFonts w:asciiTheme="minorEastAsia" w:hAnsiTheme="minorEastAsia" w:cs="Times New Roman" w:hint="eastAsia"/>
          <w:bCs/>
          <w:szCs w:val="21"/>
        </w:rPr>
        <w:t>对</w:t>
      </w:r>
      <w:r w:rsidRPr="003B09FA">
        <w:rPr>
          <w:rFonts w:asciiTheme="minorEastAsia" w:hAnsiTheme="minorEastAsia" w:hint="eastAsia"/>
          <w:szCs w:val="21"/>
        </w:rPr>
        <w:t>试剂或耗材</w:t>
      </w:r>
      <w:r w:rsidRPr="003B09FA">
        <w:rPr>
          <w:rFonts w:asciiTheme="minorEastAsia" w:hAnsiTheme="minorEastAsia" w:cs="Times New Roman" w:hint="eastAsia"/>
          <w:bCs/>
          <w:szCs w:val="21"/>
        </w:rPr>
        <w:t>使用成本进行测算。实际测算成本高于</w:t>
      </w:r>
      <w:r w:rsidRPr="003B09FA">
        <w:rPr>
          <w:rFonts w:asciiTheme="minorEastAsia" w:hAnsiTheme="minorEastAsia" w:hint="eastAsia"/>
          <w:bCs/>
          <w:szCs w:val="21"/>
        </w:rPr>
        <w:t>供应商投标</w:t>
      </w:r>
      <w:r w:rsidRPr="003B09FA">
        <w:rPr>
          <w:rFonts w:asciiTheme="minorEastAsia" w:hAnsiTheme="minorEastAsia" w:cs="Times New Roman" w:hint="eastAsia"/>
          <w:bCs/>
          <w:szCs w:val="21"/>
        </w:rPr>
        <w:t>承诺成本的，则</w:t>
      </w:r>
      <w:r w:rsidRPr="003B09FA">
        <w:rPr>
          <w:rFonts w:asciiTheme="minorEastAsia" w:hAnsiTheme="minorEastAsia" w:hint="eastAsia"/>
          <w:szCs w:val="21"/>
        </w:rPr>
        <w:t>试剂或耗材</w:t>
      </w:r>
      <w:r w:rsidRPr="003B09FA">
        <w:rPr>
          <w:rFonts w:asciiTheme="minorEastAsia" w:hAnsiTheme="minorEastAsia" w:cs="Times New Roman" w:hint="eastAsia"/>
          <w:bCs/>
          <w:szCs w:val="21"/>
        </w:rPr>
        <w:t>投标价格下浮，使实际测算成本符合承诺成本</w:t>
      </w:r>
      <w:r w:rsidRPr="003B09FA">
        <w:rPr>
          <w:rFonts w:asciiTheme="minorEastAsia" w:hAnsiTheme="minorEastAsia" w:hint="eastAsia"/>
          <w:bCs/>
          <w:szCs w:val="21"/>
        </w:rPr>
        <w:t>，并</w:t>
      </w:r>
      <w:r w:rsidRPr="003B09FA">
        <w:rPr>
          <w:rFonts w:asciiTheme="minorEastAsia" w:hAnsiTheme="minorEastAsia" w:hint="eastAsia"/>
          <w:szCs w:val="21"/>
        </w:rPr>
        <w:t>赔偿已采购成本差</w:t>
      </w:r>
      <w:r w:rsidRPr="003B09FA">
        <w:rPr>
          <w:rFonts w:asciiTheme="minorEastAsia" w:hAnsiTheme="minorEastAsia" w:cs="Times New Roman" w:hint="eastAsia"/>
          <w:bCs/>
          <w:szCs w:val="21"/>
        </w:rPr>
        <w:t>；实际测算成本不高于投标承诺成本的，则</w:t>
      </w:r>
      <w:r w:rsidRPr="003B09FA">
        <w:rPr>
          <w:rFonts w:asciiTheme="minorEastAsia" w:hAnsiTheme="minorEastAsia" w:hint="eastAsia"/>
          <w:szCs w:val="21"/>
        </w:rPr>
        <w:t>试剂或耗材</w:t>
      </w:r>
      <w:r w:rsidRPr="003B09FA">
        <w:rPr>
          <w:rFonts w:asciiTheme="minorEastAsia" w:hAnsiTheme="minorEastAsia" w:cs="Times New Roman" w:hint="eastAsia"/>
          <w:bCs/>
          <w:szCs w:val="21"/>
        </w:rPr>
        <w:t>投标价格不做调整</w:t>
      </w:r>
      <w:r w:rsidRPr="003B09FA">
        <w:rPr>
          <w:rFonts w:asciiTheme="minorEastAsia" w:hAnsiTheme="minorEastAsia" w:hint="eastAsia"/>
          <w:szCs w:val="21"/>
        </w:rPr>
        <w:t>；如发现试剂或耗材的采购价格高于浙江省阳光采购最低价，要求调整到最低价。</w:t>
      </w:r>
    </w:p>
    <w:p w:rsidR="002A09D3" w:rsidRPr="003B09FA" w:rsidRDefault="002A09D3" w:rsidP="002A09D3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二、具体项目参数</w:t>
      </w:r>
    </w:p>
    <w:tbl>
      <w:tblPr>
        <w:tblStyle w:val="a5"/>
        <w:tblW w:w="10164" w:type="dxa"/>
        <w:jc w:val="center"/>
        <w:tblInd w:w="-197" w:type="dxa"/>
        <w:tblLook w:val="04A0"/>
      </w:tblPr>
      <w:tblGrid>
        <w:gridCol w:w="1638"/>
        <w:gridCol w:w="1134"/>
        <w:gridCol w:w="2991"/>
        <w:gridCol w:w="4401"/>
      </w:tblGrid>
      <w:tr w:rsidR="002A09D3" w:rsidRPr="00C57653" w:rsidTr="002A09D3">
        <w:trPr>
          <w:trHeight w:val="416"/>
          <w:jc w:val="center"/>
        </w:trPr>
        <w:tc>
          <w:tcPr>
            <w:tcW w:w="1638" w:type="dxa"/>
            <w:vAlign w:val="center"/>
          </w:tcPr>
          <w:p w:rsidR="002A09D3" w:rsidRPr="00C57653" w:rsidRDefault="002A09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57653"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1134" w:type="dxa"/>
            <w:vAlign w:val="center"/>
          </w:tcPr>
          <w:p w:rsidR="002A09D3" w:rsidRPr="00C57653" w:rsidRDefault="002A09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57653"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2991" w:type="dxa"/>
            <w:vAlign w:val="center"/>
          </w:tcPr>
          <w:p w:rsidR="002A09D3" w:rsidRPr="00C57653" w:rsidRDefault="002A09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57653">
              <w:rPr>
                <w:rFonts w:asciiTheme="minorEastAsia" w:hAnsiTheme="minorEastAsia" w:hint="eastAsia"/>
                <w:b/>
                <w:szCs w:val="21"/>
              </w:rPr>
              <w:t>具体</w:t>
            </w:r>
            <w:r w:rsidRPr="00C57653">
              <w:rPr>
                <w:rFonts w:asciiTheme="minorEastAsia" w:hAnsiTheme="minorEastAsia"/>
                <w:b/>
                <w:szCs w:val="21"/>
              </w:rPr>
              <w:t>产品名称</w:t>
            </w:r>
          </w:p>
        </w:tc>
        <w:tc>
          <w:tcPr>
            <w:tcW w:w="4401" w:type="dxa"/>
            <w:vAlign w:val="center"/>
          </w:tcPr>
          <w:p w:rsidR="002A09D3" w:rsidRPr="00C57653" w:rsidRDefault="002A09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57653">
              <w:rPr>
                <w:rFonts w:asciiTheme="minorEastAsia" w:hAnsiTheme="minorEastAsia" w:hint="eastAsia"/>
                <w:b/>
                <w:szCs w:val="21"/>
              </w:rPr>
              <w:t>产品</w:t>
            </w:r>
            <w:r w:rsidRPr="00C57653">
              <w:rPr>
                <w:rFonts w:asciiTheme="minorEastAsia" w:hAnsiTheme="minorEastAsia"/>
                <w:b/>
                <w:szCs w:val="21"/>
              </w:rPr>
              <w:t>参数要求</w:t>
            </w:r>
          </w:p>
        </w:tc>
      </w:tr>
      <w:tr w:rsidR="002A09D3" w:rsidRPr="00C57653" w:rsidTr="002A09D3">
        <w:trPr>
          <w:trHeight w:val="983"/>
          <w:jc w:val="center"/>
        </w:trPr>
        <w:tc>
          <w:tcPr>
            <w:tcW w:w="1638" w:type="dxa"/>
            <w:vAlign w:val="center"/>
          </w:tcPr>
          <w:p w:rsidR="002A09D3" w:rsidRPr="00C57653" w:rsidRDefault="002A09D3" w:rsidP="00FC52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color w:val="333333"/>
                <w:szCs w:val="21"/>
              </w:rPr>
              <w:t>SJ-202015-2</w:t>
            </w:r>
          </w:p>
        </w:tc>
        <w:tc>
          <w:tcPr>
            <w:tcW w:w="1134" w:type="dxa"/>
            <w:vAlign w:val="center"/>
          </w:tcPr>
          <w:p w:rsidR="002A09D3" w:rsidRPr="003B09FA" w:rsidRDefault="002A09D3" w:rsidP="00FC526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粪便幽门螺杆菌多肽抗原检测</w:t>
            </w:r>
          </w:p>
        </w:tc>
        <w:tc>
          <w:tcPr>
            <w:tcW w:w="2991" w:type="dxa"/>
            <w:vAlign w:val="center"/>
          </w:tcPr>
          <w:p w:rsidR="002A09D3" w:rsidRPr="00C57653" w:rsidRDefault="002A09D3" w:rsidP="00FC52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57653">
              <w:rPr>
                <w:rFonts w:asciiTheme="minorEastAsia" w:hAnsiTheme="minorEastAsia" w:hint="eastAsia"/>
                <w:szCs w:val="21"/>
              </w:rPr>
              <w:t>粪便幽门螺杆菌</w:t>
            </w:r>
            <w:r>
              <w:rPr>
                <w:rFonts w:asciiTheme="minorEastAsia" w:hAnsiTheme="minorEastAsia" w:hint="eastAsia"/>
                <w:szCs w:val="21"/>
              </w:rPr>
              <w:t>多肽</w:t>
            </w:r>
            <w:r w:rsidRPr="00C57653">
              <w:rPr>
                <w:rFonts w:asciiTheme="minorEastAsia" w:hAnsiTheme="minorEastAsia" w:hint="eastAsia"/>
                <w:szCs w:val="21"/>
              </w:rPr>
              <w:t>抗原检测试剂盒</w:t>
            </w:r>
          </w:p>
        </w:tc>
        <w:tc>
          <w:tcPr>
            <w:tcW w:w="4401" w:type="dxa"/>
            <w:vAlign w:val="center"/>
          </w:tcPr>
          <w:p w:rsidR="002A09D3" w:rsidRPr="00C57653" w:rsidRDefault="002A09D3" w:rsidP="00FC52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57653">
              <w:rPr>
                <w:rFonts w:asciiTheme="minorEastAsia" w:hAnsiTheme="minorEastAsia" w:hint="eastAsia"/>
                <w:szCs w:val="21"/>
              </w:rPr>
              <w:t>一、适用范围：定性检测粪便幽门螺杆菌</w:t>
            </w:r>
            <w:r>
              <w:rPr>
                <w:rFonts w:asciiTheme="minorEastAsia" w:hAnsiTheme="minorEastAsia" w:hint="eastAsia"/>
                <w:szCs w:val="21"/>
              </w:rPr>
              <w:t>多肽</w:t>
            </w:r>
            <w:r w:rsidRPr="00C57653">
              <w:rPr>
                <w:rFonts w:asciiTheme="minorEastAsia" w:hAnsiTheme="minorEastAsia" w:hint="eastAsia"/>
                <w:szCs w:val="21"/>
              </w:rPr>
              <w:t>抗原，用于胃幽门螺杆菌现症感染的诊断。</w:t>
            </w:r>
          </w:p>
          <w:p w:rsidR="002A09D3" w:rsidRPr="00C57653" w:rsidRDefault="002A09D3" w:rsidP="00FC52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57653">
              <w:rPr>
                <w:rFonts w:asciiTheme="minorEastAsia" w:hAnsiTheme="minorEastAsia" w:hint="eastAsia"/>
                <w:szCs w:val="21"/>
              </w:rPr>
              <w:t>二、检测方法：胶体金免疫层析法。</w:t>
            </w:r>
          </w:p>
          <w:p w:rsidR="002A09D3" w:rsidRPr="00C57653" w:rsidRDefault="002A09D3" w:rsidP="00FC52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szCs w:val="21"/>
              </w:rPr>
              <w:t>三、检测要求：</w:t>
            </w:r>
          </w:p>
          <w:p w:rsidR="002A09D3" w:rsidRPr="00C57653" w:rsidRDefault="002A09D3" w:rsidP="00FC52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57653">
              <w:rPr>
                <w:rFonts w:asciiTheme="minorEastAsia" w:hAnsiTheme="minorEastAsia" w:hint="eastAsia"/>
                <w:szCs w:val="21"/>
              </w:rPr>
              <w:t>1.规格要求：项目主要试剂为粪便幽门螺杆菌</w:t>
            </w:r>
            <w:r>
              <w:rPr>
                <w:rFonts w:asciiTheme="minorEastAsia" w:hAnsiTheme="minorEastAsia" w:hint="eastAsia"/>
                <w:szCs w:val="21"/>
              </w:rPr>
              <w:t>多肽</w:t>
            </w:r>
            <w:r w:rsidRPr="00C57653">
              <w:rPr>
                <w:rFonts w:asciiTheme="minorEastAsia" w:hAnsiTheme="minorEastAsia" w:hint="eastAsia"/>
                <w:szCs w:val="21"/>
              </w:rPr>
              <w:t>抗原检测板，</w:t>
            </w:r>
            <w:r>
              <w:rPr>
                <w:rFonts w:asciiTheme="minorEastAsia" w:hAnsiTheme="minorEastAsia" w:hint="eastAsia"/>
                <w:szCs w:val="21"/>
              </w:rPr>
              <w:t>多肽抗原检测试剂优先，</w:t>
            </w:r>
            <w:r w:rsidRPr="00C57653">
              <w:rPr>
                <w:rFonts w:asciiTheme="minorEastAsia" w:hAnsiTheme="minorEastAsia" w:hint="eastAsia"/>
                <w:szCs w:val="21"/>
              </w:rPr>
              <w:t>具有三类医疗器械注册证。</w:t>
            </w:r>
          </w:p>
          <w:p w:rsidR="002A09D3" w:rsidRPr="00C57653" w:rsidRDefault="002A09D3" w:rsidP="00FC526C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szCs w:val="21"/>
              </w:rPr>
              <w:t>2.本项目试剂盒需提供配套采样装置，稀释液、</w:t>
            </w:r>
            <w:r w:rsidRPr="00C57653">
              <w:rPr>
                <w:rFonts w:asciiTheme="minorEastAsia" w:hAnsiTheme="minorEastAsia" w:hint="eastAsia"/>
                <w:szCs w:val="21"/>
              </w:rPr>
              <w:t>质控品等</w:t>
            </w:r>
            <w:r w:rsidRPr="00C57653">
              <w:rPr>
                <w:rFonts w:asciiTheme="minorEastAsia" w:hAnsiTheme="minorEastAsia" w:cs="宋体" w:hint="eastAsia"/>
                <w:szCs w:val="21"/>
              </w:rPr>
              <w:t>。</w:t>
            </w:r>
          </w:p>
          <w:p w:rsidR="002A09D3" w:rsidRPr="00C57653" w:rsidRDefault="002A09D3" w:rsidP="00FC526C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szCs w:val="21"/>
              </w:rPr>
              <w:t>3.检测时间</w:t>
            </w:r>
            <w:r w:rsidRPr="00C57653">
              <w:rPr>
                <w:rFonts w:asciiTheme="minorEastAsia" w:hAnsiTheme="minorEastAsia" w:cs="Times New Roman"/>
                <w:szCs w:val="21"/>
              </w:rPr>
              <w:t>≤</w:t>
            </w:r>
            <w:r w:rsidRPr="00C57653">
              <w:rPr>
                <w:rFonts w:asciiTheme="minorEastAsia" w:hAnsiTheme="minorEastAsia" w:cs="宋体" w:hint="eastAsia"/>
                <w:szCs w:val="21"/>
              </w:rPr>
              <w:t>30min，人工可视判读结果。</w:t>
            </w:r>
          </w:p>
          <w:p w:rsidR="002A09D3" w:rsidRPr="00C57653" w:rsidRDefault="002A09D3" w:rsidP="00FC526C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szCs w:val="21"/>
              </w:rPr>
              <w:t>4.浙江省内三甲医院应用≥1家。</w:t>
            </w:r>
          </w:p>
          <w:p w:rsidR="002A09D3" w:rsidRPr="00C57653" w:rsidRDefault="002A09D3" w:rsidP="00FC526C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szCs w:val="21"/>
              </w:rPr>
              <w:t>四、售后服务要求：</w:t>
            </w:r>
          </w:p>
          <w:p w:rsidR="002A09D3" w:rsidRPr="00C57653" w:rsidRDefault="002A09D3" w:rsidP="00FC526C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szCs w:val="21"/>
              </w:rPr>
              <w:t>1.具有完善的销售供应和售后服务的保障体系，定期提供采样及操作培训。</w:t>
            </w:r>
          </w:p>
          <w:p w:rsidR="002A09D3" w:rsidRPr="00C57653" w:rsidRDefault="002A09D3" w:rsidP="00FC526C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C57653">
              <w:rPr>
                <w:rFonts w:asciiTheme="minorEastAsia" w:hAnsiTheme="minorEastAsia" w:cs="宋体" w:hint="eastAsia"/>
                <w:szCs w:val="21"/>
              </w:rPr>
              <w:t>2.供应商须有24小时内加急供货的应急能力。</w:t>
            </w:r>
          </w:p>
        </w:tc>
      </w:tr>
      <w:tr w:rsidR="002A09D3" w:rsidRPr="00C57653" w:rsidTr="006D1ACB">
        <w:trPr>
          <w:trHeight w:val="5661"/>
          <w:jc w:val="center"/>
        </w:trPr>
        <w:tc>
          <w:tcPr>
            <w:tcW w:w="1638" w:type="dxa"/>
            <w:vAlign w:val="center"/>
          </w:tcPr>
          <w:p w:rsidR="002A09D3" w:rsidRPr="003B09FA" w:rsidRDefault="002A09D3" w:rsidP="00FC526C">
            <w:pPr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>
              <w:rPr>
                <w:rFonts w:asciiTheme="minorEastAsia" w:hAnsiTheme="minorEastAsia" w:cs="宋体" w:hint="eastAsia"/>
                <w:color w:val="333333"/>
                <w:szCs w:val="21"/>
              </w:rPr>
              <w:lastRenderedPageBreak/>
              <w:t>SJ-202015-3</w:t>
            </w:r>
          </w:p>
        </w:tc>
        <w:tc>
          <w:tcPr>
            <w:tcW w:w="1134" w:type="dxa"/>
            <w:vAlign w:val="center"/>
          </w:tcPr>
          <w:p w:rsidR="002A09D3" w:rsidRDefault="002A09D3" w:rsidP="00FC526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血管性假性血友病因子抗原测定及相关设备租赁</w:t>
            </w:r>
          </w:p>
        </w:tc>
        <w:tc>
          <w:tcPr>
            <w:tcW w:w="2991" w:type="dxa"/>
            <w:vAlign w:val="center"/>
          </w:tcPr>
          <w:p w:rsidR="002A09D3" w:rsidRPr="00B44EA7" w:rsidRDefault="002A09D3" w:rsidP="00FC526C">
            <w:pPr>
              <w:spacing w:line="360" w:lineRule="auto"/>
              <w:jc w:val="left"/>
              <w:rPr>
                <w:szCs w:val="21"/>
              </w:rPr>
            </w:pPr>
            <w:r w:rsidRPr="00B44EA7">
              <w:rPr>
                <w:rFonts w:hint="eastAsia"/>
                <w:szCs w:val="21"/>
              </w:rPr>
              <w:t>血管性血友病因子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VWF</w:t>
            </w:r>
            <w:r>
              <w:rPr>
                <w:rFonts w:hint="eastAsia"/>
                <w:szCs w:val="21"/>
              </w:rPr>
              <w:t>）</w:t>
            </w:r>
            <w:r w:rsidRPr="00B44EA7">
              <w:rPr>
                <w:rFonts w:hint="eastAsia"/>
                <w:szCs w:val="21"/>
              </w:rPr>
              <w:t>抗原</w:t>
            </w:r>
            <w:r>
              <w:rPr>
                <w:rFonts w:hint="eastAsia"/>
                <w:szCs w:val="21"/>
              </w:rPr>
              <w:t>试剂盒</w:t>
            </w:r>
          </w:p>
        </w:tc>
        <w:tc>
          <w:tcPr>
            <w:tcW w:w="4401" w:type="dxa"/>
            <w:vAlign w:val="center"/>
          </w:tcPr>
          <w:p w:rsidR="002A09D3" w:rsidRPr="00B1471F" w:rsidRDefault="002A09D3" w:rsidP="00FC526C">
            <w:pPr>
              <w:spacing w:line="360" w:lineRule="auto"/>
              <w:rPr>
                <w:rFonts w:asciiTheme="minorEastAsia" w:hAnsiTheme="minorEastAsia"/>
              </w:rPr>
            </w:pPr>
            <w:r w:rsidRPr="00B1471F">
              <w:rPr>
                <w:rFonts w:asciiTheme="minorEastAsia" w:hAnsiTheme="minorEastAsia" w:hint="eastAsia"/>
              </w:rPr>
              <w:t>一、适用范围：定量检测</w:t>
            </w:r>
            <w:r w:rsidRPr="00B1471F">
              <w:rPr>
                <w:rFonts w:asciiTheme="minorEastAsia" w:hAnsiTheme="minorEastAsia" w:hint="eastAsia"/>
                <w:szCs w:val="21"/>
              </w:rPr>
              <w:t>血管性血友病因子（VWF）抗原</w:t>
            </w:r>
          </w:p>
          <w:p w:rsidR="002A09D3" w:rsidRPr="00B1471F" w:rsidRDefault="002A09D3" w:rsidP="00FC526C">
            <w:pPr>
              <w:spacing w:line="360" w:lineRule="auto"/>
              <w:rPr>
                <w:rFonts w:asciiTheme="minorEastAsia" w:hAnsiTheme="minorEastAsia"/>
              </w:rPr>
            </w:pPr>
            <w:r w:rsidRPr="00B1471F">
              <w:rPr>
                <w:rFonts w:asciiTheme="minorEastAsia" w:hAnsiTheme="minorEastAsia" w:hint="eastAsia"/>
              </w:rPr>
              <w:t>二、检测方法：采用免疫比浊法定量测定，能在凝血分析仪上使用。</w:t>
            </w:r>
          </w:p>
          <w:p w:rsidR="002A09D3" w:rsidRPr="00B1471F" w:rsidRDefault="002A09D3" w:rsidP="00FC526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1471F">
              <w:rPr>
                <w:rFonts w:asciiTheme="minorEastAsia" w:hAnsiTheme="minorEastAsia" w:hint="eastAsia"/>
              </w:rPr>
              <w:t>三、检测要求：</w:t>
            </w:r>
          </w:p>
          <w:p w:rsidR="002A09D3" w:rsidRPr="00B1471F" w:rsidRDefault="002A09D3" w:rsidP="00FC526C">
            <w:pPr>
              <w:spacing w:line="360" w:lineRule="auto"/>
              <w:rPr>
                <w:rFonts w:asciiTheme="minorEastAsia" w:hAnsiTheme="minorEastAsia"/>
              </w:rPr>
            </w:pPr>
            <w:r w:rsidRPr="00B1471F">
              <w:rPr>
                <w:rFonts w:asciiTheme="minorEastAsia" w:hAnsiTheme="minorEastAsia" w:hint="eastAsia"/>
              </w:rPr>
              <w:t>1.检测样本：静脉全血</w:t>
            </w:r>
            <w:r>
              <w:rPr>
                <w:rFonts w:asciiTheme="minorEastAsia" w:hAnsiTheme="minorEastAsia" w:hint="eastAsia"/>
              </w:rPr>
              <w:t>或血浆</w:t>
            </w:r>
            <w:r w:rsidRPr="00B1471F">
              <w:rPr>
                <w:rFonts w:asciiTheme="minorEastAsia" w:hAnsiTheme="minorEastAsia" w:hint="eastAsia"/>
              </w:rPr>
              <w:t>。</w:t>
            </w:r>
          </w:p>
          <w:p w:rsidR="002A09D3" w:rsidRPr="00B1471F" w:rsidRDefault="002A09D3" w:rsidP="00FC526C">
            <w:pPr>
              <w:spacing w:line="360" w:lineRule="auto"/>
              <w:rPr>
                <w:rFonts w:asciiTheme="minorEastAsia" w:hAnsiTheme="minorEastAsia"/>
              </w:rPr>
            </w:pPr>
            <w:r w:rsidRPr="00B1471F">
              <w:rPr>
                <w:rFonts w:asciiTheme="minorEastAsia" w:hAnsiTheme="minorEastAsia" w:hint="eastAsia"/>
              </w:rPr>
              <w:t>2.试剂稳定有效期长，复溶后的稳定性：一旦开瓶+2 ～+8℃ 至少保存15天。</w:t>
            </w:r>
          </w:p>
          <w:p w:rsidR="002A09D3" w:rsidRPr="00B1471F" w:rsidRDefault="002A09D3" w:rsidP="00FC526C">
            <w:pPr>
              <w:spacing w:line="360" w:lineRule="auto"/>
              <w:rPr>
                <w:rFonts w:asciiTheme="minorEastAsia" w:hAnsiTheme="minorEastAsia"/>
              </w:rPr>
            </w:pPr>
            <w:r w:rsidRPr="00B1471F">
              <w:rPr>
                <w:rFonts w:asciiTheme="minorEastAsia" w:hAnsiTheme="minorEastAsia" w:hint="eastAsia"/>
              </w:rPr>
              <w:t>3.具备开展质量控制条件，提供校准品、质控品等配套试剂。</w:t>
            </w:r>
          </w:p>
          <w:p w:rsidR="002A09D3" w:rsidRPr="00B1471F" w:rsidRDefault="002A09D3" w:rsidP="00FC526C">
            <w:pPr>
              <w:spacing w:line="360" w:lineRule="auto"/>
              <w:rPr>
                <w:rFonts w:asciiTheme="minorEastAsia" w:hAnsiTheme="minorEastAsia"/>
              </w:rPr>
            </w:pPr>
            <w:r w:rsidRPr="00B1471F">
              <w:rPr>
                <w:rFonts w:asciiTheme="minorEastAsia" w:hAnsiTheme="minorEastAsia" w:hint="eastAsia"/>
              </w:rPr>
              <w:t>4.精密度要求：批内、批间变异系数CV&lt;5.%。</w:t>
            </w:r>
          </w:p>
          <w:p w:rsidR="002A09D3" w:rsidRDefault="002A09D3" w:rsidP="00FC52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B1471F">
              <w:rPr>
                <w:rFonts w:asciiTheme="minorEastAsia" w:hAnsiTheme="minorEastAsia" w:hint="eastAsia"/>
              </w:rPr>
              <w:t>四、售后服务要求：</w:t>
            </w:r>
          </w:p>
          <w:p w:rsidR="002A09D3" w:rsidRPr="00B1471F" w:rsidRDefault="002A09D3" w:rsidP="00FC526C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1.</w:t>
            </w:r>
            <w:r w:rsidRPr="00B1471F">
              <w:rPr>
                <w:rFonts w:asciiTheme="minorEastAsia" w:hAnsiTheme="minorEastAsia" w:hint="eastAsia"/>
              </w:rPr>
              <w:t>能提供快速有效技术支持。</w:t>
            </w:r>
          </w:p>
        </w:tc>
      </w:tr>
      <w:tr w:rsidR="002A09D3" w:rsidRPr="00C57653" w:rsidTr="006D1ACB">
        <w:trPr>
          <w:trHeight w:val="3830"/>
          <w:jc w:val="center"/>
        </w:trPr>
        <w:tc>
          <w:tcPr>
            <w:tcW w:w="1638" w:type="dxa"/>
            <w:vAlign w:val="center"/>
          </w:tcPr>
          <w:p w:rsidR="002A09D3" w:rsidRPr="0085745F" w:rsidRDefault="002A09D3" w:rsidP="00FC52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745F">
              <w:rPr>
                <w:rFonts w:asciiTheme="minorEastAsia" w:hAnsiTheme="minorEastAsia" w:cs="宋体" w:hint="eastAsia"/>
                <w:color w:val="333333"/>
                <w:szCs w:val="21"/>
              </w:rPr>
              <w:t>SJ-202017-1</w:t>
            </w:r>
          </w:p>
        </w:tc>
        <w:tc>
          <w:tcPr>
            <w:tcW w:w="1134" w:type="dxa"/>
            <w:vAlign w:val="center"/>
          </w:tcPr>
          <w:p w:rsidR="002A09D3" w:rsidRPr="0085745F" w:rsidRDefault="002A09D3" w:rsidP="00FC526C">
            <w:pPr>
              <w:jc w:val="left"/>
              <w:rPr>
                <w:rFonts w:asciiTheme="minorEastAsia" w:hAnsiTheme="minorEastAsia"/>
                <w:szCs w:val="21"/>
              </w:rPr>
            </w:pPr>
            <w:r w:rsidRPr="0085745F">
              <w:rPr>
                <w:rFonts w:asciiTheme="minorEastAsia" w:hAnsiTheme="minorEastAsia" w:hint="eastAsia"/>
                <w:szCs w:val="21"/>
              </w:rPr>
              <w:t>细胞因子流式测定</w:t>
            </w:r>
          </w:p>
        </w:tc>
        <w:tc>
          <w:tcPr>
            <w:tcW w:w="2991" w:type="dxa"/>
            <w:vAlign w:val="center"/>
          </w:tcPr>
          <w:p w:rsidR="002A09D3" w:rsidRPr="0085745F" w:rsidRDefault="002A09D3" w:rsidP="00FC526C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1.</w:t>
            </w:r>
            <w:r w:rsidRPr="0085745F">
              <w:rPr>
                <w:rFonts w:asciiTheme="minorEastAsia" w:hAnsiTheme="minorEastAsia" w:cs="宋体" w:hint="eastAsia"/>
                <w:szCs w:val="21"/>
              </w:rPr>
              <w:t>白介素2(IL-2)</w:t>
            </w:r>
          </w:p>
          <w:p w:rsidR="002A09D3" w:rsidRPr="0085745F" w:rsidRDefault="002A09D3" w:rsidP="00FC526C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2.</w:t>
            </w:r>
            <w:r w:rsidRPr="0085745F">
              <w:rPr>
                <w:rFonts w:asciiTheme="minorEastAsia" w:hAnsiTheme="minorEastAsia" w:cs="宋体" w:hint="eastAsia"/>
                <w:szCs w:val="21"/>
              </w:rPr>
              <w:t>白介素4(IL-4)</w:t>
            </w:r>
          </w:p>
          <w:p w:rsidR="002A09D3" w:rsidRPr="0085745F" w:rsidRDefault="002A09D3" w:rsidP="00FC526C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3.</w:t>
            </w:r>
            <w:r w:rsidRPr="0085745F">
              <w:rPr>
                <w:rFonts w:asciiTheme="minorEastAsia" w:hAnsiTheme="minorEastAsia" w:cs="宋体" w:hint="eastAsia"/>
                <w:szCs w:val="21"/>
              </w:rPr>
              <w:t>白介素6（IL-6）</w:t>
            </w:r>
          </w:p>
          <w:p w:rsidR="002A09D3" w:rsidRPr="0085745F" w:rsidRDefault="002A09D3" w:rsidP="00FC526C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4.</w:t>
            </w:r>
            <w:r w:rsidRPr="0085745F">
              <w:rPr>
                <w:rFonts w:asciiTheme="minorEastAsia" w:hAnsiTheme="minorEastAsia" w:cs="宋体" w:hint="eastAsia"/>
                <w:szCs w:val="21"/>
              </w:rPr>
              <w:t>白介素10（IL-10）</w:t>
            </w:r>
          </w:p>
          <w:p w:rsidR="002A09D3" w:rsidRPr="0085745F" w:rsidRDefault="002A09D3" w:rsidP="00FC526C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5.</w:t>
            </w:r>
            <w:r w:rsidRPr="0085745F">
              <w:rPr>
                <w:rFonts w:asciiTheme="minorEastAsia" w:hAnsiTheme="minorEastAsia" w:cs="宋体" w:hint="eastAsia"/>
                <w:szCs w:val="21"/>
              </w:rPr>
              <w:t>肿瘤坏死因子α（TNF-α）</w:t>
            </w:r>
          </w:p>
          <w:p w:rsidR="002A09D3" w:rsidRPr="0085745F" w:rsidRDefault="002A09D3" w:rsidP="00FC526C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6.</w:t>
            </w:r>
            <w:r w:rsidRPr="0085745F">
              <w:rPr>
                <w:rFonts w:asciiTheme="minorEastAsia" w:hAnsiTheme="minorEastAsia" w:cs="宋体" w:hint="eastAsia"/>
                <w:szCs w:val="21"/>
              </w:rPr>
              <w:t>γ-干扰素（IFN-γ）</w:t>
            </w:r>
          </w:p>
        </w:tc>
        <w:tc>
          <w:tcPr>
            <w:tcW w:w="4401" w:type="dxa"/>
            <w:vAlign w:val="center"/>
          </w:tcPr>
          <w:p w:rsidR="002A09D3" w:rsidRPr="0085745F" w:rsidRDefault="002A09D3" w:rsidP="00FC526C">
            <w:pPr>
              <w:rPr>
                <w:rFonts w:asciiTheme="minorEastAsia" w:hAnsiTheme="minorEastAsia"/>
                <w:szCs w:val="21"/>
              </w:rPr>
            </w:pPr>
            <w:r w:rsidRPr="0085745F">
              <w:rPr>
                <w:rFonts w:asciiTheme="minorEastAsia" w:hAnsiTheme="minorEastAsia" w:hint="eastAsia"/>
                <w:szCs w:val="21"/>
              </w:rPr>
              <w:t>1.</w:t>
            </w:r>
            <w:bookmarkStart w:id="0" w:name="_GoBack"/>
            <w:bookmarkEnd w:id="0"/>
            <w:r w:rsidRPr="0085745F">
              <w:rPr>
                <w:rFonts w:asciiTheme="minorEastAsia" w:hAnsiTheme="minorEastAsia" w:hint="eastAsia"/>
                <w:szCs w:val="21"/>
              </w:rPr>
              <w:t>基于流式细胞术检测平台，可在多品牌、型号流式细胞仪上应用。</w:t>
            </w:r>
          </w:p>
          <w:p w:rsidR="002A09D3" w:rsidRPr="0085745F" w:rsidRDefault="002A09D3" w:rsidP="00FC526C">
            <w:pPr>
              <w:rPr>
                <w:rFonts w:asciiTheme="minorEastAsia" w:hAnsiTheme="minorEastAsia"/>
                <w:szCs w:val="21"/>
              </w:rPr>
            </w:pPr>
            <w:r w:rsidRPr="0085745F">
              <w:rPr>
                <w:rFonts w:asciiTheme="minorEastAsia" w:hAnsiTheme="minorEastAsia" w:hint="eastAsia"/>
                <w:szCs w:val="21"/>
              </w:rPr>
              <w:t>2.检测原理: 细胞因子微球检测技术（</w:t>
            </w:r>
            <w:r w:rsidRPr="0085745F">
              <w:rPr>
                <w:rFonts w:asciiTheme="minorEastAsia" w:hAnsiTheme="minorEastAsia"/>
                <w:szCs w:val="21"/>
              </w:rPr>
              <w:t>Cytometric</w:t>
            </w:r>
            <w:r w:rsidRPr="0085745F">
              <w:rPr>
                <w:rFonts w:asciiTheme="minorEastAsia" w:hAnsiTheme="minorEastAsia" w:hint="eastAsia"/>
                <w:szCs w:val="21"/>
              </w:rPr>
              <w:t> </w:t>
            </w:r>
            <w:r w:rsidRPr="0085745F">
              <w:rPr>
                <w:rFonts w:asciiTheme="minorEastAsia" w:hAnsiTheme="minorEastAsia" w:hint="eastAsia"/>
                <w:szCs w:val="21"/>
              </w:rPr>
              <w:t>Bead</w:t>
            </w:r>
            <w:r w:rsidRPr="0085745F">
              <w:rPr>
                <w:rFonts w:asciiTheme="minorEastAsia" w:hAnsiTheme="minorEastAsia" w:hint="eastAsia"/>
                <w:szCs w:val="21"/>
              </w:rPr>
              <w:t> </w:t>
            </w:r>
            <w:r w:rsidRPr="0085745F">
              <w:rPr>
                <w:rFonts w:asciiTheme="minorEastAsia" w:hAnsiTheme="minorEastAsia" w:hint="eastAsia"/>
                <w:szCs w:val="21"/>
              </w:rPr>
              <w:t>Array（</w:t>
            </w:r>
            <w:r w:rsidRPr="0085745F">
              <w:rPr>
                <w:rFonts w:asciiTheme="minorEastAsia" w:hAnsiTheme="minorEastAsia"/>
                <w:szCs w:val="21"/>
              </w:rPr>
              <w:t>CBA</w:t>
            </w:r>
            <w:r w:rsidRPr="0085745F">
              <w:rPr>
                <w:rFonts w:asciiTheme="minorEastAsia" w:hAnsiTheme="minorEastAsia" w:hint="eastAsia"/>
                <w:szCs w:val="21"/>
              </w:rPr>
              <w:t>））。</w:t>
            </w:r>
          </w:p>
          <w:p w:rsidR="002A09D3" w:rsidRPr="0085745F" w:rsidRDefault="002A09D3" w:rsidP="00FC526C">
            <w:pPr>
              <w:rPr>
                <w:rFonts w:asciiTheme="minorEastAsia" w:hAnsiTheme="minorEastAsia"/>
                <w:szCs w:val="21"/>
              </w:rPr>
            </w:pPr>
            <w:r w:rsidRPr="0085745F">
              <w:rPr>
                <w:rFonts w:asciiTheme="minorEastAsia" w:hAnsiTheme="minorEastAsia" w:hint="eastAsia"/>
                <w:szCs w:val="21"/>
              </w:rPr>
              <w:t>3.适用于血清或抗凝血浆等多种标本类型，标本量25微升。灵敏度、精密度符合临床要求，无基质效应，重复性好。</w:t>
            </w:r>
          </w:p>
          <w:p w:rsidR="002A09D3" w:rsidRPr="0085745F" w:rsidRDefault="002A09D3" w:rsidP="00FC526C">
            <w:pPr>
              <w:rPr>
                <w:rFonts w:asciiTheme="minorEastAsia" w:hAnsiTheme="minorEastAsia"/>
                <w:szCs w:val="21"/>
              </w:rPr>
            </w:pPr>
            <w:r w:rsidRPr="0085745F">
              <w:rPr>
                <w:rFonts w:asciiTheme="minorEastAsia" w:hAnsiTheme="minorEastAsia" w:hint="eastAsia"/>
                <w:szCs w:val="21"/>
              </w:rPr>
              <w:t>4.检测线性范围：2.5-5000pg/ml。</w:t>
            </w:r>
          </w:p>
          <w:p w:rsidR="002A09D3" w:rsidRPr="0085745F" w:rsidRDefault="002A09D3" w:rsidP="00FC526C">
            <w:pPr>
              <w:rPr>
                <w:rFonts w:asciiTheme="minorEastAsia" w:hAnsiTheme="minorEastAsia"/>
                <w:szCs w:val="21"/>
              </w:rPr>
            </w:pPr>
            <w:r w:rsidRPr="0085745F">
              <w:rPr>
                <w:rFonts w:asciiTheme="minorEastAsia" w:hAnsiTheme="minorEastAsia" w:hint="eastAsia"/>
                <w:szCs w:val="21"/>
              </w:rPr>
              <w:t>5.检测试剂应包含定量标准品、质控校准品等。</w:t>
            </w:r>
          </w:p>
          <w:p w:rsidR="002A09D3" w:rsidRPr="0085745F" w:rsidRDefault="002A09D3" w:rsidP="00FC526C">
            <w:pPr>
              <w:rPr>
                <w:rFonts w:asciiTheme="minorEastAsia" w:hAnsiTheme="minorEastAsia"/>
                <w:szCs w:val="21"/>
              </w:rPr>
            </w:pPr>
            <w:r w:rsidRPr="0085745F">
              <w:rPr>
                <w:rFonts w:asciiTheme="minorEastAsia" w:hAnsiTheme="minorEastAsia" w:hint="eastAsia"/>
                <w:szCs w:val="21"/>
              </w:rPr>
              <w:t>6.产品需具备医疗器械注册证，技术成熟可靠。</w:t>
            </w:r>
          </w:p>
          <w:p w:rsidR="002A09D3" w:rsidRPr="0085745F" w:rsidRDefault="002A09D3" w:rsidP="00FC526C">
            <w:pPr>
              <w:rPr>
                <w:rFonts w:asciiTheme="minorEastAsia" w:hAnsiTheme="minorEastAsia"/>
                <w:szCs w:val="21"/>
              </w:rPr>
            </w:pPr>
            <w:r w:rsidRPr="0085745F">
              <w:rPr>
                <w:rFonts w:asciiTheme="minorEastAsia" w:hAnsiTheme="minorEastAsia" w:hint="eastAsia"/>
                <w:szCs w:val="21"/>
              </w:rPr>
              <w:t>7.提供24小时内维保响应服务；有其他相关用户使用记录供质控比对参考</w:t>
            </w:r>
            <w:r w:rsidRPr="0085745F">
              <w:rPr>
                <w:rFonts w:asciiTheme="minorEastAsia" w:hAnsiTheme="minorEastAsia"/>
                <w:szCs w:val="21"/>
              </w:rPr>
              <w:t>。</w:t>
            </w:r>
          </w:p>
        </w:tc>
      </w:tr>
      <w:tr w:rsidR="002A09D3" w:rsidRPr="00C57653" w:rsidTr="002A09D3">
        <w:trPr>
          <w:trHeight w:val="5661"/>
          <w:jc w:val="center"/>
        </w:trPr>
        <w:tc>
          <w:tcPr>
            <w:tcW w:w="1638" w:type="dxa"/>
            <w:vAlign w:val="center"/>
          </w:tcPr>
          <w:p w:rsidR="002A09D3" w:rsidRPr="0085745F" w:rsidRDefault="002A09D3" w:rsidP="00FC52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745F">
              <w:rPr>
                <w:rFonts w:asciiTheme="minorEastAsia" w:hAnsiTheme="minorEastAsia" w:cs="宋体" w:hint="eastAsia"/>
                <w:color w:val="333333"/>
                <w:szCs w:val="21"/>
              </w:rPr>
              <w:lastRenderedPageBreak/>
              <w:t>SJ-202017-2</w:t>
            </w:r>
          </w:p>
        </w:tc>
        <w:tc>
          <w:tcPr>
            <w:tcW w:w="1134" w:type="dxa"/>
            <w:vAlign w:val="center"/>
          </w:tcPr>
          <w:p w:rsidR="002A09D3" w:rsidRPr="0085745F" w:rsidRDefault="002A09D3" w:rsidP="00FC526C">
            <w:pPr>
              <w:jc w:val="left"/>
              <w:rPr>
                <w:rFonts w:asciiTheme="minorEastAsia" w:hAnsiTheme="minorEastAsia"/>
                <w:szCs w:val="21"/>
              </w:rPr>
            </w:pPr>
            <w:r w:rsidRPr="0085745F">
              <w:rPr>
                <w:rFonts w:asciiTheme="minorEastAsia" w:hAnsiTheme="minorEastAsia" w:hint="eastAsia"/>
                <w:szCs w:val="21"/>
              </w:rPr>
              <w:t>流式细胞试剂及相关设备租赁</w:t>
            </w:r>
          </w:p>
        </w:tc>
        <w:tc>
          <w:tcPr>
            <w:tcW w:w="2991" w:type="dxa"/>
            <w:vAlign w:val="center"/>
          </w:tcPr>
          <w:p w:rsidR="002A09D3" w:rsidRPr="0085745F" w:rsidRDefault="002A09D3" w:rsidP="00FC526C">
            <w:pPr>
              <w:jc w:val="left"/>
              <w:rPr>
                <w:rFonts w:asciiTheme="minorEastAsia" w:hAnsiTheme="minorEastAsia"/>
                <w:szCs w:val="21"/>
              </w:rPr>
            </w:pPr>
            <w:r w:rsidRPr="0085745F">
              <w:rPr>
                <w:rFonts w:asciiTheme="minorEastAsia" w:hAnsiTheme="minorEastAsia" w:hint="eastAsia"/>
                <w:szCs w:val="21"/>
              </w:rPr>
              <w:t xml:space="preserve">1.淋巴细胞亚群检测试剂(6色)：CD3 /CD16 &amp;CD56 /CD45 /CD4 /CD19 /CD8 </w:t>
            </w:r>
          </w:p>
          <w:p w:rsidR="002A09D3" w:rsidRPr="002B5051" w:rsidRDefault="002A09D3" w:rsidP="00FC526C">
            <w:pPr>
              <w:jc w:val="left"/>
              <w:rPr>
                <w:rFonts w:asciiTheme="minorEastAsia" w:hAnsiTheme="minorEastAsia"/>
                <w:szCs w:val="21"/>
              </w:rPr>
            </w:pPr>
            <w:r w:rsidRPr="0085745F">
              <w:rPr>
                <w:rFonts w:asciiTheme="minorEastAsia" w:hAnsiTheme="minorEastAsia" w:hint="eastAsia"/>
                <w:szCs w:val="21"/>
              </w:rPr>
              <w:t xml:space="preserve">2.淋巴瘤免疫学诊断试剂：CD10 /CD19 /CD2 /CD25 </w:t>
            </w:r>
            <w:r w:rsidRPr="002B5051">
              <w:rPr>
                <w:rFonts w:asciiTheme="minorEastAsia" w:hAnsiTheme="minorEastAsia" w:hint="eastAsia"/>
                <w:szCs w:val="21"/>
              </w:rPr>
              <w:t>/CD3</w:t>
            </w:r>
            <w:r>
              <w:rPr>
                <w:rFonts w:asciiTheme="minorEastAsia" w:hAnsiTheme="minorEastAsia" w:hint="eastAsia"/>
                <w:szCs w:val="21"/>
              </w:rPr>
              <w:t>(两通道)</w:t>
            </w:r>
            <w:r w:rsidRPr="0085745F">
              <w:rPr>
                <w:rFonts w:asciiTheme="minorEastAsia" w:hAnsiTheme="minorEastAsia" w:hint="eastAsia"/>
                <w:szCs w:val="21"/>
              </w:rPr>
              <w:t xml:space="preserve"> /CD3</w:t>
            </w:r>
            <w:r w:rsidRPr="002B5051">
              <w:rPr>
                <w:rFonts w:asciiTheme="minorEastAsia" w:hAnsiTheme="minorEastAsia" w:hint="eastAsia"/>
                <w:szCs w:val="21"/>
              </w:rPr>
              <w:t>4 /CD38 /CD4 (两通道)/CD45(两通道) /CD45RA /CD45RO /CD5 /CD7 /CD8 /CD56</w:t>
            </w:r>
          </w:p>
          <w:p w:rsidR="002A09D3" w:rsidRPr="002B5051" w:rsidRDefault="002A09D3" w:rsidP="00FC526C">
            <w:pPr>
              <w:jc w:val="left"/>
              <w:rPr>
                <w:rFonts w:asciiTheme="minorEastAsia" w:hAnsiTheme="minorEastAsia"/>
                <w:szCs w:val="21"/>
              </w:rPr>
            </w:pPr>
            <w:r w:rsidRPr="002B5051">
              <w:rPr>
                <w:rFonts w:asciiTheme="minorEastAsia" w:hAnsiTheme="minorEastAsia" w:hint="eastAsia"/>
                <w:szCs w:val="21"/>
              </w:rPr>
              <w:t xml:space="preserve">3.白血病免疫学诊断试剂：CD10 /CD117 /CD11b /CD13 /CD15 /CD19 /CD2 /CD22 /CD3 /CD33 /CD34/CD38 /CD4 /CD45 /CD5  /CD16 /CD79a /CD7 /CD8 /MPO </w:t>
            </w:r>
          </w:p>
          <w:p w:rsidR="002A09D3" w:rsidRPr="002B5051" w:rsidRDefault="002A09D3" w:rsidP="00FC526C">
            <w:pPr>
              <w:jc w:val="left"/>
              <w:rPr>
                <w:rFonts w:asciiTheme="minorEastAsia" w:hAnsiTheme="minorEastAsia"/>
                <w:szCs w:val="21"/>
              </w:rPr>
            </w:pPr>
            <w:r w:rsidRPr="002B5051">
              <w:rPr>
                <w:rFonts w:asciiTheme="minorEastAsia" w:hAnsiTheme="minorEastAsia" w:hint="eastAsia"/>
                <w:szCs w:val="21"/>
              </w:rPr>
              <w:t>4.HLA-B27抗原测定试剂</w:t>
            </w:r>
          </w:p>
          <w:p w:rsidR="002A09D3" w:rsidRPr="002B5051" w:rsidRDefault="002A09D3" w:rsidP="00FC526C">
            <w:pPr>
              <w:jc w:val="left"/>
              <w:rPr>
                <w:rFonts w:asciiTheme="minorEastAsia" w:hAnsiTheme="minorEastAsia"/>
                <w:szCs w:val="21"/>
              </w:rPr>
            </w:pPr>
            <w:r w:rsidRPr="002B5051">
              <w:rPr>
                <w:rFonts w:asciiTheme="minorEastAsia" w:hAnsiTheme="minorEastAsia" w:hint="eastAsia"/>
                <w:szCs w:val="21"/>
              </w:rPr>
              <w:t xml:space="preserve">5.8色MRD1试剂：CD10 /CD22 /CD45 /CD33 /CD34 /CD19 /CD38(两通道) </w:t>
            </w:r>
          </w:p>
          <w:p w:rsidR="002A09D3" w:rsidRPr="0085745F" w:rsidRDefault="002A09D3" w:rsidP="00FC526C">
            <w:pPr>
              <w:jc w:val="left"/>
              <w:rPr>
                <w:rFonts w:asciiTheme="minorEastAsia" w:hAnsiTheme="minorEastAsia"/>
                <w:szCs w:val="21"/>
              </w:rPr>
            </w:pPr>
            <w:r w:rsidRPr="002B5051">
              <w:rPr>
                <w:rFonts w:asciiTheme="minorEastAsia" w:hAnsiTheme="minorEastAsia" w:hint="eastAsia"/>
                <w:szCs w:val="21"/>
              </w:rPr>
              <w:t>6.8色MRD2试剂：CD117 /CD11b /CD13 /CD33 /CD64 /CD34 /CD4 /CD45</w:t>
            </w:r>
          </w:p>
        </w:tc>
        <w:tc>
          <w:tcPr>
            <w:tcW w:w="4401" w:type="dxa"/>
            <w:vAlign w:val="center"/>
          </w:tcPr>
          <w:p w:rsidR="002A09D3" w:rsidRPr="002C5A36" w:rsidRDefault="002A09D3" w:rsidP="002A09D3">
            <w:pPr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 w:rsidRPr="002C5A36">
              <w:rPr>
                <w:rFonts w:asciiTheme="minorEastAsia" w:hAnsiTheme="minorEastAsia" w:hint="eastAsia"/>
                <w:szCs w:val="21"/>
              </w:rPr>
              <w:t>标本类型：.HLA-B27抗原测定标本类型为外周血，其他标本类型为外周血/骨髓等可以制成单细胞悬液的样本。</w:t>
            </w:r>
            <w:r w:rsidRPr="002C5A36">
              <w:rPr>
                <w:rFonts w:asciiTheme="minorEastAsia" w:hAnsiTheme="minorEastAsia" w:hint="eastAsia"/>
                <w:szCs w:val="21"/>
                <w:vertAlign w:val="superscript"/>
              </w:rPr>
              <w:t xml:space="preserve"> </w:t>
            </w:r>
          </w:p>
          <w:p w:rsidR="002A09D3" w:rsidRPr="002C5A36" w:rsidRDefault="002A09D3" w:rsidP="002A09D3">
            <w:pPr>
              <w:numPr>
                <w:ilvl w:val="0"/>
                <w:numId w:val="1"/>
              </w:numPr>
              <w:ind w:left="420" w:hanging="420"/>
              <w:rPr>
                <w:rFonts w:asciiTheme="minorEastAsia" w:hAnsiTheme="minorEastAsia"/>
                <w:szCs w:val="21"/>
              </w:rPr>
            </w:pPr>
            <w:r w:rsidRPr="002C5A36">
              <w:rPr>
                <w:rFonts w:asciiTheme="minorEastAsia" w:hAnsiTheme="minorEastAsia" w:hint="eastAsia"/>
                <w:szCs w:val="21"/>
              </w:rPr>
              <w:t>检测要求：流式细胞术检测。</w:t>
            </w:r>
          </w:p>
          <w:p w:rsidR="002A09D3" w:rsidRPr="002C5A36" w:rsidRDefault="002A09D3" w:rsidP="002A09D3">
            <w:pPr>
              <w:numPr>
                <w:ilvl w:val="0"/>
                <w:numId w:val="1"/>
              </w:numPr>
              <w:ind w:left="420" w:hanging="420"/>
              <w:rPr>
                <w:rFonts w:asciiTheme="minorEastAsia" w:hAnsiTheme="minorEastAsia"/>
                <w:szCs w:val="21"/>
              </w:rPr>
            </w:pPr>
            <w:r w:rsidRPr="002C5A36">
              <w:rPr>
                <w:rFonts w:asciiTheme="minorEastAsia" w:hAnsiTheme="minorEastAsia" w:hint="eastAsia"/>
                <w:szCs w:val="21"/>
              </w:rPr>
              <w:t>有效期要求：6个月以上。</w:t>
            </w:r>
          </w:p>
          <w:p w:rsidR="002A09D3" w:rsidRPr="002C5A36" w:rsidRDefault="002A09D3" w:rsidP="002A09D3">
            <w:pPr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 w:rsidRPr="002C5A36">
              <w:rPr>
                <w:rFonts w:asciiTheme="minorEastAsia" w:hAnsiTheme="minorEastAsia" w:hint="eastAsia"/>
                <w:szCs w:val="21"/>
              </w:rPr>
              <w:t>产品需具备医疗器械注册证，技术成熟可靠。提供配套试剂</w:t>
            </w:r>
            <w:r>
              <w:rPr>
                <w:rFonts w:asciiTheme="minorEastAsia" w:hAnsiTheme="minorEastAsia" w:hint="eastAsia"/>
                <w:szCs w:val="21"/>
              </w:rPr>
              <w:t>（包括溶血素、反应试管、清洗液等）</w:t>
            </w:r>
            <w:r w:rsidRPr="002C5A36">
              <w:rPr>
                <w:rFonts w:asciiTheme="minorEastAsia" w:hAnsiTheme="minorEastAsia" w:hint="eastAsia"/>
                <w:szCs w:val="21"/>
              </w:rPr>
              <w:t>。</w:t>
            </w:r>
            <w:r w:rsidRPr="002B5051">
              <w:rPr>
                <w:rFonts w:asciiTheme="minorEastAsia" w:hAnsiTheme="minorEastAsia" w:hint="eastAsia"/>
                <w:szCs w:val="21"/>
              </w:rPr>
              <w:t>原装试剂优先。</w:t>
            </w:r>
          </w:p>
          <w:p w:rsidR="002A09D3" w:rsidRPr="002C5A36" w:rsidRDefault="002A09D3" w:rsidP="002A09D3">
            <w:pPr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 w:rsidRPr="002C5A36">
              <w:rPr>
                <w:rFonts w:asciiTheme="minorEastAsia" w:hAnsiTheme="minorEastAsia"/>
                <w:szCs w:val="21"/>
              </w:rPr>
              <w:t>需提供配套设备一套</w:t>
            </w:r>
            <w:r w:rsidRPr="002C5A36">
              <w:rPr>
                <w:rFonts w:asciiTheme="minorEastAsia" w:hAnsiTheme="minorEastAsia" w:hint="eastAsia"/>
                <w:szCs w:val="21"/>
              </w:rPr>
              <w:t>：多色流式细胞仪，</w:t>
            </w:r>
            <w:r w:rsidRPr="002C5A36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可检测8色荧光，</w:t>
            </w:r>
            <w:r w:rsidRPr="002C5A36">
              <w:rPr>
                <w:rFonts w:asciiTheme="minorEastAsia" w:hAnsiTheme="minorEastAsia" w:hint="eastAsia"/>
                <w:szCs w:val="21"/>
              </w:rPr>
              <w:t>灵敏度、精密度符合临床要求，重复性好。同时配套有智能化数据分析软件，具有圈门识别及相对定量分析功能，并可与医院LIS报告系统对接。提供24小时内维保响应服务；仪器有7色微球质控校正参数，流式数据有正常人群记录供质控比对参考</w:t>
            </w:r>
            <w:r w:rsidRPr="002C5A36">
              <w:rPr>
                <w:rFonts w:asciiTheme="minorEastAsia" w:hAnsiTheme="minorEastAsia"/>
                <w:szCs w:val="21"/>
              </w:rPr>
              <w:t>。</w:t>
            </w:r>
          </w:p>
        </w:tc>
      </w:tr>
    </w:tbl>
    <w:p w:rsidR="001C7540" w:rsidRPr="002A09D3" w:rsidRDefault="001C7540"/>
    <w:sectPr w:rsidR="001C7540" w:rsidRPr="002A0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540" w:rsidRDefault="001C7540" w:rsidP="002A09D3">
      <w:r>
        <w:separator/>
      </w:r>
    </w:p>
  </w:endnote>
  <w:endnote w:type="continuationSeparator" w:id="1">
    <w:p w:rsidR="001C7540" w:rsidRDefault="001C7540" w:rsidP="002A0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540" w:rsidRDefault="001C7540" w:rsidP="002A09D3">
      <w:r>
        <w:separator/>
      </w:r>
    </w:p>
  </w:footnote>
  <w:footnote w:type="continuationSeparator" w:id="1">
    <w:p w:rsidR="001C7540" w:rsidRDefault="001C7540" w:rsidP="002A0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FF857"/>
    <w:multiLevelType w:val="singleLevel"/>
    <w:tmpl w:val="3CEFF85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9D3"/>
    <w:rsid w:val="001C7540"/>
    <w:rsid w:val="002A09D3"/>
    <w:rsid w:val="006D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0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9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0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9D3"/>
    <w:rPr>
      <w:sz w:val="18"/>
      <w:szCs w:val="18"/>
    </w:rPr>
  </w:style>
  <w:style w:type="table" w:styleId="a5">
    <w:name w:val="Table Grid"/>
    <w:basedOn w:val="a1"/>
    <w:uiPriority w:val="59"/>
    <w:qFormat/>
    <w:rsid w:val="002A09D3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1993</Characters>
  <Application>Microsoft Office Word</Application>
  <DocSecurity>0</DocSecurity>
  <Lines>16</Lines>
  <Paragraphs>4</Paragraphs>
  <ScaleCrop>false</ScaleCrop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2020-07-14T08:41:00Z</dcterms:created>
  <dcterms:modified xsi:type="dcterms:W3CDTF">2020-07-14T08:42:00Z</dcterms:modified>
</cp:coreProperties>
</file>