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70" w:rsidRDefault="00CB51D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70周年纪念书籍采购需求</w:t>
      </w:r>
    </w:p>
    <w:p w:rsidR="00790870" w:rsidRDefault="00790870">
      <w:pPr>
        <w:adjustRightInd w:val="0"/>
        <w:snapToGrid w:val="0"/>
        <w:spacing w:line="360" w:lineRule="auto"/>
        <w:ind w:leftChars="203" w:left="426" w:firstLineChars="200" w:firstLine="560"/>
        <w:rPr>
          <w:rFonts w:asciiTheme="minorEastAsia" w:hAnsiTheme="minorEastAsia"/>
          <w:sz w:val="28"/>
          <w:szCs w:val="28"/>
        </w:rPr>
      </w:pPr>
    </w:p>
    <w:p w:rsidR="00790870" w:rsidRDefault="00CB51D5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一、项目概况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为纪念医院成立</w:t>
      </w:r>
      <w:r>
        <w:rPr>
          <w:rFonts w:asciiTheme="minorEastAsia" w:hAnsiTheme="minorEastAsia"/>
          <w:sz w:val="28"/>
          <w:szCs w:val="28"/>
        </w:rPr>
        <w:t>70周年，特</w:t>
      </w:r>
      <w:r>
        <w:rPr>
          <w:rFonts w:asciiTheme="minorEastAsia" w:hAnsiTheme="minorEastAsia" w:hint="eastAsia"/>
          <w:sz w:val="28"/>
          <w:szCs w:val="28"/>
        </w:rPr>
        <w:t>编撰</w:t>
      </w:r>
      <w:r>
        <w:rPr>
          <w:rFonts w:asciiTheme="minorEastAsia" w:hAnsiTheme="minorEastAsia"/>
          <w:sz w:val="28"/>
          <w:szCs w:val="28"/>
        </w:rPr>
        <w:t>纪念</w:t>
      </w:r>
      <w:r>
        <w:rPr>
          <w:rFonts w:asciiTheme="minorEastAsia" w:hAnsiTheme="minorEastAsia" w:hint="eastAsia"/>
          <w:sz w:val="28"/>
          <w:szCs w:val="28"/>
        </w:rPr>
        <w:t>书籍一本，本项目采购内容为纪念书籍的主要内容策划、印刷质量和要求。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项目名称：浙江大学医学院附属儿童医院成立70周年纪念书籍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项目要求：提供策划、撰稿、摄影、设计、印刷、出版全流程服务，费用打包。</w:t>
      </w:r>
    </w:p>
    <w:p w:rsidR="00790870" w:rsidRDefault="00CB51D5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二、项目要求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内容</w:t>
      </w:r>
    </w:p>
    <w:p w:rsidR="005E417C" w:rsidRPr="00CD2D54" w:rsidRDefault="005E417C" w:rsidP="00CD2D5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</w:t>
      </w:r>
      <w:r w:rsidR="00CB51D5">
        <w:rPr>
          <w:rFonts w:asciiTheme="minorEastAsia" w:hAnsiTheme="minorEastAsia" w:hint="eastAsia"/>
          <w:sz w:val="28"/>
          <w:szCs w:val="28"/>
        </w:rPr>
        <w:t>医院</w:t>
      </w:r>
      <w:r w:rsidR="00CB51D5">
        <w:rPr>
          <w:rFonts w:asciiTheme="minorEastAsia" w:hAnsiTheme="minorEastAsia"/>
          <w:sz w:val="28"/>
          <w:szCs w:val="28"/>
        </w:rPr>
        <w:t>70</w:t>
      </w:r>
      <w:r w:rsidR="00CB51D5">
        <w:rPr>
          <w:rFonts w:asciiTheme="minorEastAsia" w:hAnsiTheme="minorEastAsia" w:hint="eastAsia"/>
          <w:sz w:val="28"/>
          <w:szCs w:val="28"/>
        </w:rPr>
        <w:t>年建院历史、</w:t>
      </w:r>
      <w:r>
        <w:rPr>
          <w:rFonts w:asciiTheme="minorEastAsia" w:hAnsiTheme="minorEastAsia" w:hint="eastAsia"/>
          <w:sz w:val="28"/>
          <w:szCs w:val="28"/>
        </w:rPr>
        <w:t>办院宗旨、服务理念、医院管理、</w:t>
      </w:r>
      <w:r w:rsidR="00CB51D5">
        <w:rPr>
          <w:rFonts w:asciiTheme="minorEastAsia" w:hAnsiTheme="minorEastAsia" w:hint="eastAsia"/>
          <w:sz w:val="28"/>
          <w:szCs w:val="28"/>
        </w:rPr>
        <w:t>时代背景、发展历程、</w:t>
      </w:r>
      <w:r>
        <w:rPr>
          <w:rFonts w:asciiTheme="minorEastAsia" w:hAnsiTheme="minorEastAsia" w:hint="eastAsia"/>
          <w:sz w:val="28"/>
          <w:szCs w:val="28"/>
        </w:rPr>
        <w:t>医疗成果、重要任务、重大事件、</w:t>
      </w:r>
      <w:r w:rsidR="00CB51D5">
        <w:rPr>
          <w:rFonts w:asciiTheme="minorEastAsia" w:hAnsiTheme="minorEastAsia" w:hint="eastAsia"/>
          <w:sz w:val="28"/>
          <w:szCs w:val="28"/>
        </w:rPr>
        <w:t>社会贡献等，</w:t>
      </w:r>
      <w:r>
        <w:rPr>
          <w:rFonts w:asciiTheme="minorEastAsia" w:hAnsiTheme="minorEastAsia" w:hint="eastAsia"/>
          <w:sz w:val="28"/>
          <w:szCs w:val="28"/>
        </w:rPr>
        <w:t>作为</w:t>
      </w:r>
      <w:r w:rsidR="00CB51D5">
        <w:rPr>
          <w:rFonts w:asciiTheme="minorEastAsia" w:hAnsiTheme="minorEastAsia" w:hint="eastAsia"/>
          <w:sz w:val="28"/>
          <w:szCs w:val="28"/>
        </w:rPr>
        <w:t>书籍主要内容，以</w:t>
      </w:r>
      <w:r w:rsidR="00CB51D5">
        <w:rPr>
          <w:rFonts w:asciiTheme="minorEastAsia" w:hAnsiTheme="minorEastAsia"/>
          <w:sz w:val="28"/>
          <w:szCs w:val="28"/>
        </w:rPr>
        <w:t>70年来在各个历史进程中不同的内涵与外延为主线，</w:t>
      </w:r>
      <w:r w:rsidR="00CB51D5">
        <w:rPr>
          <w:rFonts w:asciiTheme="minorEastAsia" w:hAnsiTheme="minorEastAsia" w:hint="eastAsia"/>
          <w:sz w:val="28"/>
          <w:szCs w:val="28"/>
        </w:rPr>
        <w:t>通过搜寻历史资料、采访重点人物等形式，</w:t>
      </w:r>
      <w:r w:rsidR="00CB51D5">
        <w:rPr>
          <w:rFonts w:asciiTheme="minorEastAsia" w:hAnsiTheme="minorEastAsia"/>
          <w:sz w:val="28"/>
          <w:szCs w:val="28"/>
        </w:rPr>
        <w:t>梳理相关可用素材</w:t>
      </w:r>
      <w:r w:rsidR="00CB51D5">
        <w:rPr>
          <w:rFonts w:asciiTheme="minorEastAsia" w:hAnsiTheme="minorEastAsia" w:hint="eastAsia"/>
          <w:sz w:val="28"/>
          <w:szCs w:val="28"/>
        </w:rPr>
        <w:t>，包括但不限于文字、照片、录音、录像等，</w:t>
      </w:r>
      <w:r w:rsidR="00CB51D5">
        <w:rPr>
          <w:rFonts w:asciiTheme="minorEastAsia" w:hAnsiTheme="minorEastAsia"/>
          <w:sz w:val="28"/>
          <w:szCs w:val="28"/>
        </w:rPr>
        <w:t>聚焦</w:t>
      </w:r>
      <w:r w:rsidR="00CB51D5">
        <w:rPr>
          <w:rFonts w:asciiTheme="minorEastAsia" w:hAnsiTheme="minorEastAsia" w:hint="eastAsia"/>
          <w:sz w:val="28"/>
          <w:szCs w:val="28"/>
        </w:rPr>
        <w:t>70年发展的重点人物和事件，凝练核心价值和医</w:t>
      </w:r>
      <w:r w:rsidR="00CB51D5">
        <w:rPr>
          <w:rFonts w:asciiTheme="minorEastAsia" w:hAnsiTheme="minorEastAsia"/>
          <w:sz w:val="28"/>
          <w:szCs w:val="28"/>
        </w:rPr>
        <w:t>院文化</w:t>
      </w:r>
      <w:r w:rsidR="00CB51D5">
        <w:rPr>
          <w:rFonts w:asciiTheme="minorEastAsia" w:hAnsiTheme="minorEastAsia" w:hint="eastAsia"/>
          <w:sz w:val="28"/>
          <w:szCs w:val="28"/>
        </w:rPr>
        <w:t>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相关要求</w:t>
      </w:r>
    </w:p>
    <w:p w:rsidR="005E417C" w:rsidRPr="005E417C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（1）需提供采写方案和计划，</w:t>
      </w:r>
      <w:r w:rsidRPr="005E417C">
        <w:rPr>
          <w:rFonts w:asciiTheme="minorEastAsia" w:hAnsiTheme="minorEastAsia" w:hint="eastAsia"/>
          <w:color w:val="FF0000"/>
          <w:sz w:val="28"/>
          <w:szCs w:val="28"/>
          <w:u w:val="single"/>
        </w:rPr>
        <w:t>需提供详细目录。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（2）出版社：正规大型主流出版社。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（3）印刷页码及数量：字数不少于10万字，图片彩色，印数暂定1</w:t>
      </w:r>
      <w:r>
        <w:rPr>
          <w:rFonts w:asciiTheme="minorEastAsia" w:hAnsiTheme="minorEastAsia"/>
          <w:sz w:val="28"/>
          <w:szCs w:val="28"/>
        </w:rPr>
        <w:t>000</w:t>
      </w:r>
      <w:r>
        <w:rPr>
          <w:rFonts w:asciiTheme="minorEastAsia" w:hAnsiTheme="minorEastAsia" w:hint="eastAsia"/>
          <w:sz w:val="28"/>
          <w:szCs w:val="28"/>
        </w:rPr>
        <w:t>册。</w:t>
      </w:r>
    </w:p>
    <w:p w:rsidR="005E417C" w:rsidRDefault="00CB51D5" w:rsidP="001E1D0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Pr="005E417C">
        <w:rPr>
          <w:rFonts w:asciiTheme="minorEastAsia" w:hAnsiTheme="minorEastAsia" w:hint="eastAsia"/>
          <w:sz w:val="28"/>
          <w:szCs w:val="28"/>
        </w:rPr>
        <w:t>印刷</w:t>
      </w:r>
      <w:r w:rsidR="00940AED">
        <w:rPr>
          <w:rFonts w:asciiTheme="minorEastAsia" w:hAnsiTheme="minorEastAsia" w:hint="eastAsia"/>
          <w:sz w:val="28"/>
          <w:szCs w:val="28"/>
        </w:rPr>
        <w:t>尺寸要求</w:t>
      </w:r>
      <w:r w:rsidR="00CD2D54">
        <w:rPr>
          <w:rFonts w:asciiTheme="minorEastAsia" w:hAnsiTheme="minorEastAsia" w:hint="eastAsia"/>
          <w:sz w:val="28"/>
          <w:szCs w:val="28"/>
        </w:rPr>
        <w:t>暂定</w:t>
      </w:r>
      <w:r w:rsidR="00940AED">
        <w:rPr>
          <w:rFonts w:asciiTheme="minorEastAsia" w:hAnsiTheme="minorEastAsia" w:hint="eastAsia"/>
          <w:sz w:val="28"/>
          <w:szCs w:val="28"/>
        </w:rPr>
        <w:t>如下</w:t>
      </w:r>
      <w:r w:rsidR="005E417C" w:rsidRPr="005E417C">
        <w:rPr>
          <w:rFonts w:asciiTheme="minorEastAsia" w:hAnsiTheme="minorEastAsia" w:hint="eastAsia"/>
          <w:sz w:val="28"/>
          <w:szCs w:val="28"/>
        </w:rPr>
        <w:t>：</w:t>
      </w:r>
    </w:p>
    <w:p w:rsidR="005E417C" w:rsidRPr="005E417C" w:rsidRDefault="005E417C" w:rsidP="005E417C">
      <w:pPr>
        <w:adjustRightInd w:val="0"/>
        <w:snapToGrid w:val="0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5E417C">
        <w:rPr>
          <w:rFonts w:asciiTheme="minorEastAsia" w:hAnsiTheme="minorEastAsia" w:hint="eastAsia"/>
          <w:sz w:val="28"/>
          <w:szCs w:val="28"/>
        </w:rPr>
        <w:t>尺寸：16.5 CM 宽*26CM高</w:t>
      </w:r>
    </w:p>
    <w:p w:rsidR="005E417C" w:rsidRPr="005109E0" w:rsidRDefault="005E417C" w:rsidP="005E417C">
      <w:pPr>
        <w:adjustRightInd w:val="0"/>
        <w:snapToGrid w:val="0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5E417C">
        <w:rPr>
          <w:rFonts w:asciiTheme="minorEastAsia" w:hAnsiTheme="minorEastAsia" w:hint="eastAsia"/>
          <w:sz w:val="28"/>
          <w:szCs w:val="28"/>
        </w:rPr>
        <w:t>封面：250克特种纸张，彩色印刷+烫金封面logo</w:t>
      </w:r>
    </w:p>
    <w:p w:rsidR="005E417C" w:rsidRPr="005E417C" w:rsidRDefault="005E417C" w:rsidP="005E417C">
      <w:pPr>
        <w:adjustRightInd w:val="0"/>
        <w:snapToGrid w:val="0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5E417C">
        <w:rPr>
          <w:rFonts w:asciiTheme="minorEastAsia" w:hAnsiTheme="minorEastAsia" w:hint="eastAsia"/>
          <w:sz w:val="28"/>
          <w:szCs w:val="28"/>
        </w:rPr>
        <w:t>页数：160P 彩色印刷</w:t>
      </w:r>
    </w:p>
    <w:p w:rsidR="005E417C" w:rsidRPr="005E417C" w:rsidRDefault="005E417C" w:rsidP="005E417C">
      <w:pPr>
        <w:adjustRightInd w:val="0"/>
        <w:snapToGrid w:val="0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5E417C">
        <w:rPr>
          <w:rFonts w:asciiTheme="minorEastAsia" w:hAnsiTheme="minorEastAsia" w:hint="eastAsia"/>
          <w:sz w:val="28"/>
          <w:szCs w:val="28"/>
        </w:rPr>
        <w:lastRenderedPageBreak/>
        <w:t>纸张：80克雅质纸</w:t>
      </w:r>
    </w:p>
    <w:p w:rsidR="005E417C" w:rsidRPr="005E417C" w:rsidRDefault="005E417C" w:rsidP="005E417C">
      <w:pPr>
        <w:adjustRightInd w:val="0"/>
        <w:snapToGrid w:val="0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5E417C">
        <w:rPr>
          <w:rFonts w:asciiTheme="minorEastAsia" w:hAnsiTheme="minorEastAsia" w:hint="eastAsia"/>
          <w:sz w:val="28"/>
          <w:szCs w:val="28"/>
        </w:rPr>
        <w:t>装订：胶装</w:t>
      </w:r>
    </w:p>
    <w:p w:rsidR="005E417C" w:rsidRPr="005E417C" w:rsidRDefault="005E417C" w:rsidP="005E417C">
      <w:pPr>
        <w:adjustRightInd w:val="0"/>
        <w:snapToGrid w:val="0"/>
        <w:spacing w:line="360" w:lineRule="auto"/>
        <w:ind w:firstLineChars="300" w:firstLine="840"/>
        <w:rPr>
          <w:rFonts w:asciiTheme="minorEastAsia" w:hAnsiTheme="minorEastAsia"/>
          <w:sz w:val="28"/>
          <w:szCs w:val="28"/>
        </w:rPr>
      </w:pPr>
      <w:r w:rsidRPr="005E417C">
        <w:rPr>
          <w:rFonts w:asciiTheme="minorEastAsia" w:hAnsiTheme="minorEastAsia" w:hint="eastAsia"/>
          <w:sz w:val="28"/>
          <w:szCs w:val="28"/>
        </w:rPr>
        <w:t>份数：</w:t>
      </w:r>
      <w:r>
        <w:rPr>
          <w:rFonts w:asciiTheme="minorEastAsia" w:hAnsiTheme="minorEastAsia" w:hint="eastAsia"/>
          <w:sz w:val="28"/>
          <w:szCs w:val="28"/>
        </w:rPr>
        <w:t>1000</w:t>
      </w:r>
      <w:bookmarkStart w:id="0" w:name="_GoBack"/>
      <w:bookmarkEnd w:id="0"/>
      <w:r w:rsidRPr="005E417C">
        <w:rPr>
          <w:rFonts w:asciiTheme="minorEastAsia" w:hAnsiTheme="minorEastAsia" w:hint="eastAsia"/>
          <w:sz w:val="28"/>
          <w:szCs w:val="28"/>
        </w:rPr>
        <w:t>册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（5）交付时间：按要求于</w:t>
      </w:r>
      <w:r>
        <w:rPr>
          <w:rFonts w:asciiTheme="minorEastAsia" w:hAnsiTheme="minor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年3月1日前交付。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（6）交付地点：浙江大学医学院附属儿童医院滨江院区。</w:t>
      </w:r>
    </w:p>
    <w:p w:rsidR="00790870" w:rsidRDefault="00CB51D5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三、参与投标公司资质要求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1.中国境</w:t>
      </w:r>
      <w:r w:rsidR="005109E0">
        <w:rPr>
          <w:rFonts w:asciiTheme="minorEastAsia" w:hAnsiTheme="minorEastAsia" w:hint="eastAsia"/>
          <w:sz w:val="28"/>
          <w:szCs w:val="28"/>
        </w:rPr>
        <w:t>内注册的独立法人企业，具有独立承担民事责任的能力，具有良好的商业信誉和健全的财务会计制度，具有履行项目要求</w:t>
      </w:r>
      <w:r>
        <w:rPr>
          <w:rFonts w:asciiTheme="minorEastAsia" w:hAnsiTheme="minorEastAsia" w:hint="eastAsia"/>
          <w:sz w:val="28"/>
          <w:szCs w:val="28"/>
        </w:rPr>
        <w:t>所需的专业能力与设备，有依法缴纳税收和社会保障资金的良好记录，参与本次采购活动前三年内，在经营活动中没有重大违法记录。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2.具有项目所需设计案例优先（需提供成功案例样本）。</w:t>
      </w:r>
    </w:p>
    <w:p w:rsidR="00790870" w:rsidRDefault="00CB51D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cs="楷体" w:hint="eastAsia"/>
          <w:color w:val="000000"/>
          <w:kern w:val="0"/>
          <w:sz w:val="28"/>
          <w:szCs w:val="28"/>
        </w:rPr>
        <w:t>投标人需提供项目</w:t>
      </w:r>
      <w:r>
        <w:rPr>
          <w:rFonts w:ascii="Calibri" w:eastAsia="宋体" w:hAnsi="Calibri" w:cs="Times New Roman" w:hint="eastAsia"/>
          <w:kern w:val="0"/>
          <w:sz w:val="28"/>
          <w:szCs w:val="28"/>
        </w:rPr>
        <w:t>总体设计方案</w:t>
      </w:r>
      <w:r>
        <w:rPr>
          <w:rFonts w:asciiTheme="minorEastAsia" w:hAnsiTheme="minorEastAsia" w:cs="楷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投标现场做演示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90870" w:rsidRDefault="00CB51D5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四、报价清单</w:t>
      </w:r>
    </w:p>
    <w:tbl>
      <w:tblPr>
        <w:tblStyle w:val="a8"/>
        <w:tblW w:w="5000" w:type="pct"/>
        <w:tblLayout w:type="fixed"/>
        <w:tblLook w:val="04A0"/>
      </w:tblPr>
      <w:tblGrid>
        <w:gridCol w:w="497"/>
        <w:gridCol w:w="2302"/>
        <w:gridCol w:w="1277"/>
        <w:gridCol w:w="568"/>
        <w:gridCol w:w="994"/>
        <w:gridCol w:w="1353"/>
        <w:gridCol w:w="1531"/>
      </w:tblGrid>
      <w:tr w:rsidR="00706B72" w:rsidRPr="00733C41" w:rsidTr="00706B72">
        <w:tc>
          <w:tcPr>
            <w:tcW w:w="292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1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49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33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83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794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98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06B72" w:rsidRPr="00733C41" w:rsidTr="00706B72">
        <w:tc>
          <w:tcPr>
            <w:tcW w:w="292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351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撰稿设计等费用</w:t>
            </w:r>
          </w:p>
        </w:tc>
        <w:tc>
          <w:tcPr>
            <w:tcW w:w="749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3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项</w:t>
            </w:r>
          </w:p>
        </w:tc>
        <w:tc>
          <w:tcPr>
            <w:tcW w:w="583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06B72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除印刷费用外的所有费用</w:t>
            </w:r>
          </w:p>
        </w:tc>
      </w:tr>
      <w:tr w:rsidR="00706B72" w:rsidRPr="00733C41" w:rsidTr="00706B72">
        <w:tc>
          <w:tcPr>
            <w:tcW w:w="292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351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印刷费用</w:t>
            </w:r>
          </w:p>
        </w:tc>
        <w:tc>
          <w:tcPr>
            <w:tcW w:w="749" w:type="pct"/>
            <w:vAlign w:val="center"/>
          </w:tcPr>
          <w:p w:rsidR="00706B72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000</w:t>
            </w:r>
          </w:p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（暂定）</w:t>
            </w:r>
          </w:p>
        </w:tc>
        <w:tc>
          <w:tcPr>
            <w:tcW w:w="333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3C41">
              <w:rPr>
                <w:rFonts w:asciiTheme="minorEastAsia" w:hAnsiTheme="minorEastAsia" w:hint="eastAsia"/>
                <w:sz w:val="28"/>
                <w:szCs w:val="28"/>
              </w:rPr>
              <w:t>本</w:t>
            </w:r>
          </w:p>
        </w:tc>
        <w:tc>
          <w:tcPr>
            <w:tcW w:w="583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6B72" w:rsidRPr="00733C41" w:rsidTr="00706B72">
        <w:tc>
          <w:tcPr>
            <w:tcW w:w="1642" w:type="pct"/>
            <w:gridSpan w:val="2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3358" w:type="pct"/>
            <w:gridSpan w:val="5"/>
            <w:vAlign w:val="center"/>
          </w:tcPr>
          <w:p w:rsidR="00706B72" w:rsidRPr="00733C41" w:rsidRDefault="00706B72" w:rsidP="00706B7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90870" w:rsidRDefault="00790870">
      <w:pPr>
        <w:adjustRightInd w:val="0"/>
        <w:snapToGrid w:val="0"/>
        <w:spacing w:line="360" w:lineRule="auto"/>
        <w:ind w:left="426"/>
        <w:rPr>
          <w:rFonts w:asciiTheme="minorEastAsia" w:hAnsiTheme="minorEastAsia"/>
          <w:b/>
          <w:sz w:val="28"/>
          <w:szCs w:val="28"/>
        </w:rPr>
      </w:pPr>
    </w:p>
    <w:p w:rsidR="00790870" w:rsidRDefault="00790870">
      <w:pPr>
        <w:adjustRightInd w:val="0"/>
        <w:snapToGrid w:val="0"/>
        <w:spacing w:line="360" w:lineRule="auto"/>
        <w:ind w:leftChars="203" w:left="426" w:firstLineChars="100" w:firstLine="280"/>
        <w:rPr>
          <w:rFonts w:asciiTheme="minorEastAsia" w:hAnsiTheme="minorEastAsia"/>
          <w:sz w:val="28"/>
          <w:szCs w:val="28"/>
        </w:rPr>
      </w:pPr>
    </w:p>
    <w:sectPr w:rsidR="00790870" w:rsidSect="0079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97" w:rsidRDefault="00660897" w:rsidP="00B06B03">
      <w:r>
        <w:separator/>
      </w:r>
    </w:p>
  </w:endnote>
  <w:endnote w:type="continuationSeparator" w:id="1">
    <w:p w:rsidR="00660897" w:rsidRDefault="00660897" w:rsidP="00B0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97" w:rsidRDefault="00660897" w:rsidP="00B06B03">
      <w:r>
        <w:separator/>
      </w:r>
    </w:p>
  </w:footnote>
  <w:footnote w:type="continuationSeparator" w:id="1">
    <w:p w:rsidR="00660897" w:rsidRDefault="00660897" w:rsidP="00B06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4BE"/>
    <w:rsid w:val="000A0441"/>
    <w:rsid w:val="001021A6"/>
    <w:rsid w:val="001066BB"/>
    <w:rsid w:val="00137595"/>
    <w:rsid w:val="0014319C"/>
    <w:rsid w:val="0014708B"/>
    <w:rsid w:val="00163DE4"/>
    <w:rsid w:val="001D21B5"/>
    <w:rsid w:val="001E1D09"/>
    <w:rsid w:val="001E1FEB"/>
    <w:rsid w:val="00211D29"/>
    <w:rsid w:val="00213CF0"/>
    <w:rsid w:val="00221A47"/>
    <w:rsid w:val="00225114"/>
    <w:rsid w:val="00291983"/>
    <w:rsid w:val="002A517F"/>
    <w:rsid w:val="002A5DD9"/>
    <w:rsid w:val="003912F3"/>
    <w:rsid w:val="003A174C"/>
    <w:rsid w:val="003A54DC"/>
    <w:rsid w:val="003C4773"/>
    <w:rsid w:val="003F2863"/>
    <w:rsid w:val="004B1A53"/>
    <w:rsid w:val="004F011F"/>
    <w:rsid w:val="005109E0"/>
    <w:rsid w:val="00563CBC"/>
    <w:rsid w:val="0058660E"/>
    <w:rsid w:val="005B21E8"/>
    <w:rsid w:val="005E417C"/>
    <w:rsid w:val="005F5417"/>
    <w:rsid w:val="00652C05"/>
    <w:rsid w:val="0066005B"/>
    <w:rsid w:val="00660897"/>
    <w:rsid w:val="00661413"/>
    <w:rsid w:val="00694A65"/>
    <w:rsid w:val="00706B72"/>
    <w:rsid w:val="00717601"/>
    <w:rsid w:val="00724CD3"/>
    <w:rsid w:val="00733C41"/>
    <w:rsid w:val="00790870"/>
    <w:rsid w:val="007C7F65"/>
    <w:rsid w:val="007F28B8"/>
    <w:rsid w:val="008160CD"/>
    <w:rsid w:val="00870400"/>
    <w:rsid w:val="00890750"/>
    <w:rsid w:val="008A6010"/>
    <w:rsid w:val="00940AED"/>
    <w:rsid w:val="009A3FFC"/>
    <w:rsid w:val="009B7643"/>
    <w:rsid w:val="009D3F81"/>
    <w:rsid w:val="00A21B89"/>
    <w:rsid w:val="00A25B32"/>
    <w:rsid w:val="00A36E8A"/>
    <w:rsid w:val="00AC242E"/>
    <w:rsid w:val="00AF2632"/>
    <w:rsid w:val="00B06B03"/>
    <w:rsid w:val="00B67820"/>
    <w:rsid w:val="00BA1315"/>
    <w:rsid w:val="00BD46E7"/>
    <w:rsid w:val="00BE3895"/>
    <w:rsid w:val="00BF3D23"/>
    <w:rsid w:val="00C31DC4"/>
    <w:rsid w:val="00C415D4"/>
    <w:rsid w:val="00C5547C"/>
    <w:rsid w:val="00CB51D5"/>
    <w:rsid w:val="00CD2D54"/>
    <w:rsid w:val="00D07F06"/>
    <w:rsid w:val="00D928CB"/>
    <w:rsid w:val="00DC3E33"/>
    <w:rsid w:val="00DC4332"/>
    <w:rsid w:val="00DF14BE"/>
    <w:rsid w:val="00E23B45"/>
    <w:rsid w:val="00E41E70"/>
    <w:rsid w:val="00E91ED1"/>
    <w:rsid w:val="00F22D17"/>
    <w:rsid w:val="00F5443E"/>
    <w:rsid w:val="00F73252"/>
    <w:rsid w:val="0EB523DB"/>
    <w:rsid w:val="1683694B"/>
    <w:rsid w:val="1DEE7621"/>
    <w:rsid w:val="1F895418"/>
    <w:rsid w:val="22462188"/>
    <w:rsid w:val="27E65545"/>
    <w:rsid w:val="28E94B9C"/>
    <w:rsid w:val="29CC0A09"/>
    <w:rsid w:val="2D106ABB"/>
    <w:rsid w:val="323103AB"/>
    <w:rsid w:val="337B1295"/>
    <w:rsid w:val="378E40BE"/>
    <w:rsid w:val="37FF6421"/>
    <w:rsid w:val="3BC214F2"/>
    <w:rsid w:val="3E5718C9"/>
    <w:rsid w:val="462F0A7A"/>
    <w:rsid w:val="48DB76D7"/>
    <w:rsid w:val="5B43152D"/>
    <w:rsid w:val="5C0E7F77"/>
    <w:rsid w:val="5FDC506B"/>
    <w:rsid w:val="632F4264"/>
    <w:rsid w:val="676F2371"/>
    <w:rsid w:val="6F0855DE"/>
    <w:rsid w:val="6F417AB4"/>
    <w:rsid w:val="703E6764"/>
    <w:rsid w:val="706F1004"/>
    <w:rsid w:val="7AA37CA6"/>
    <w:rsid w:val="7ADD11BC"/>
    <w:rsid w:val="7BA0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9087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79087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9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9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90870"/>
    <w:rPr>
      <w:b/>
      <w:bCs/>
    </w:rPr>
  </w:style>
  <w:style w:type="table" w:styleId="a8">
    <w:name w:val="Table Grid"/>
    <w:basedOn w:val="a1"/>
    <w:uiPriority w:val="59"/>
    <w:rsid w:val="00790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90870"/>
    <w:rPr>
      <w:sz w:val="21"/>
      <w:szCs w:val="21"/>
    </w:rPr>
  </w:style>
  <w:style w:type="paragraph" w:styleId="aa">
    <w:name w:val="List Paragraph"/>
    <w:basedOn w:val="a"/>
    <w:uiPriority w:val="34"/>
    <w:qFormat/>
    <w:rsid w:val="0079087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79087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087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790870"/>
  </w:style>
  <w:style w:type="character" w:customStyle="1" w:styleId="Char3">
    <w:name w:val="批注主题 Char"/>
    <w:basedOn w:val="Char"/>
    <w:link w:val="a7"/>
    <w:uiPriority w:val="99"/>
    <w:semiHidden/>
    <w:rsid w:val="00790870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790870"/>
    <w:rPr>
      <w:sz w:val="18"/>
      <w:szCs w:val="18"/>
    </w:rPr>
  </w:style>
  <w:style w:type="paragraph" w:customStyle="1" w:styleId="1">
    <w:name w:val="修订1"/>
    <w:hidden/>
    <w:uiPriority w:val="99"/>
    <w:semiHidden/>
    <w:rsid w:val="00790870"/>
    <w:rPr>
      <w:kern w:val="2"/>
      <w:sz w:val="21"/>
      <w:szCs w:val="22"/>
    </w:rPr>
  </w:style>
  <w:style w:type="character" w:styleId="ab">
    <w:name w:val="Strong"/>
    <w:basedOn w:val="a0"/>
    <w:uiPriority w:val="22"/>
    <w:qFormat/>
    <w:rsid w:val="005E4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9087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79087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9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9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90870"/>
    <w:rPr>
      <w:b/>
      <w:bCs/>
    </w:rPr>
  </w:style>
  <w:style w:type="table" w:styleId="a8">
    <w:name w:val="Table Grid"/>
    <w:basedOn w:val="a1"/>
    <w:uiPriority w:val="59"/>
    <w:rsid w:val="00790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90870"/>
    <w:rPr>
      <w:sz w:val="21"/>
      <w:szCs w:val="21"/>
    </w:rPr>
  </w:style>
  <w:style w:type="paragraph" w:styleId="aa">
    <w:name w:val="List Paragraph"/>
    <w:basedOn w:val="a"/>
    <w:uiPriority w:val="34"/>
    <w:qFormat/>
    <w:rsid w:val="0079087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79087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087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790870"/>
  </w:style>
  <w:style w:type="character" w:customStyle="1" w:styleId="Char3">
    <w:name w:val="批注主题 Char"/>
    <w:basedOn w:val="Char"/>
    <w:link w:val="a7"/>
    <w:uiPriority w:val="99"/>
    <w:semiHidden/>
    <w:rsid w:val="00790870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790870"/>
    <w:rPr>
      <w:sz w:val="18"/>
      <w:szCs w:val="18"/>
    </w:rPr>
  </w:style>
  <w:style w:type="paragraph" w:customStyle="1" w:styleId="1">
    <w:name w:val="修订1"/>
    <w:hidden/>
    <w:uiPriority w:val="99"/>
    <w:semiHidden/>
    <w:rsid w:val="00790870"/>
    <w:rPr>
      <w:kern w:val="2"/>
      <w:sz w:val="21"/>
      <w:szCs w:val="22"/>
    </w:rPr>
  </w:style>
  <w:style w:type="character" w:styleId="ab">
    <w:name w:val="Strong"/>
    <w:basedOn w:val="a0"/>
    <w:uiPriority w:val="22"/>
    <w:qFormat/>
    <w:rsid w:val="005E4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B2823-FE8A-42B1-BC81-D1CE7A45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2020-04-27T02:18:00Z</cp:lastPrinted>
  <dcterms:created xsi:type="dcterms:W3CDTF">2020-04-27T02:28:00Z</dcterms:created>
  <dcterms:modified xsi:type="dcterms:W3CDTF">2020-04-29T06:31:00Z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